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39" w:rsidRDefault="00D14101" w:rsidP="00CD439D">
      <w:pPr>
        <w:shd w:val="clear" w:color="auto" w:fill="FFFFFF"/>
        <w:spacing w:after="360"/>
        <w:ind w:firstLine="720"/>
        <w:rPr>
          <w:rFonts w:eastAsia="Meiryo"/>
        </w:rPr>
      </w:pPr>
      <w:bookmarkStart w:id="0" w:name="_GoBack"/>
      <w:bookmarkEnd w:id="0"/>
      <w:r>
        <w:rPr>
          <w:rFonts w:eastAsia="Meiryo"/>
          <w:noProof/>
        </w:rPr>
        <w:drawing>
          <wp:anchor distT="0" distB="0" distL="114300" distR="114300" simplePos="0" relativeHeight="251660288" behindDoc="0" locked="0" layoutInCell="1" allowOverlap="1">
            <wp:simplePos x="1377950" y="914400"/>
            <wp:positionH relativeFrom="margin">
              <wp:align>center</wp:align>
            </wp:positionH>
            <wp:positionV relativeFrom="margin">
              <wp:align>top</wp:align>
            </wp:positionV>
            <wp:extent cx="3019425" cy="1514475"/>
            <wp:effectExtent l="57150" t="19050" r="66675" b="1047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ami-dad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9425" cy="1514475"/>
                    </a:xfrm>
                    <a:prstGeom prst="rect">
                      <a:avLst/>
                    </a:prstGeom>
                    <a:effectLst>
                      <a:outerShdw blurRad="50800" dist="38100" dir="5400000" algn="t" rotWithShape="0">
                        <a:prstClr val="black">
                          <a:alpha val="40000"/>
                        </a:prstClr>
                      </a:outerShdw>
                    </a:effectLst>
                  </pic:spPr>
                </pic:pic>
              </a:graphicData>
            </a:graphic>
          </wp:anchor>
        </w:drawing>
      </w:r>
    </w:p>
    <w:p w:rsidR="00B74139" w:rsidRDefault="00B74139" w:rsidP="00CD439D">
      <w:pPr>
        <w:shd w:val="clear" w:color="auto" w:fill="FFFFFF"/>
        <w:spacing w:after="360"/>
        <w:ind w:firstLine="720"/>
        <w:rPr>
          <w:rFonts w:eastAsia="Meiryo"/>
        </w:rPr>
      </w:pPr>
    </w:p>
    <w:p w:rsidR="00B74139" w:rsidRDefault="00B74139" w:rsidP="00CD439D">
      <w:pPr>
        <w:shd w:val="clear" w:color="auto" w:fill="FFFFFF"/>
        <w:spacing w:after="360"/>
        <w:ind w:firstLine="720"/>
        <w:rPr>
          <w:rFonts w:eastAsia="Meiryo"/>
        </w:rPr>
      </w:pPr>
    </w:p>
    <w:p w:rsidR="00B74139" w:rsidRDefault="00B74139" w:rsidP="00CD439D">
      <w:pPr>
        <w:shd w:val="clear" w:color="auto" w:fill="FFFFFF"/>
        <w:spacing w:after="360"/>
        <w:ind w:firstLine="720"/>
        <w:rPr>
          <w:rFonts w:eastAsia="Meiryo"/>
        </w:rPr>
      </w:pPr>
    </w:p>
    <w:p w:rsidR="00D14101" w:rsidRDefault="00D14101" w:rsidP="00CD439D">
      <w:pPr>
        <w:shd w:val="clear" w:color="auto" w:fill="FFFFFF"/>
        <w:spacing w:after="360"/>
        <w:ind w:firstLine="720"/>
        <w:rPr>
          <w:rFonts w:eastAsia="Meiryo"/>
        </w:rPr>
      </w:pPr>
      <w:r>
        <w:rPr>
          <w:rFonts w:eastAsia="Meiryo"/>
        </w:rPr>
        <w:t xml:space="preserve">     </w:t>
      </w:r>
      <w:r w:rsidR="000663F5">
        <w:rPr>
          <w:rFonts w:eastAsia="Meiryo"/>
          <w:noProof/>
        </w:rPr>
        <mc:AlternateContent>
          <mc:Choice Requires="wps">
            <w:drawing>
              <wp:inline distT="0" distB="0" distL="0" distR="0">
                <wp:extent cx="4585335" cy="681355"/>
                <wp:effectExtent l="0" t="0" r="24765" b="234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681355"/>
                        </a:xfrm>
                        <a:prstGeom prst="rect">
                          <a:avLst/>
                        </a:prstGeom>
                        <a:solidFill>
                          <a:schemeClr val="accent3">
                            <a:lumMod val="75000"/>
                          </a:schemeClr>
                        </a:solidFill>
                        <a:ln w="9525">
                          <a:solidFill>
                            <a:srgbClr val="000000"/>
                          </a:solidFill>
                          <a:miter lim="800000"/>
                          <a:headEnd/>
                          <a:tailEnd/>
                        </a:ln>
                      </wps:spPr>
                      <wps:txbx>
                        <w:txbxContent>
                          <w:p w:rsidR="00B74139" w:rsidRPr="00D14101" w:rsidRDefault="00B74139" w:rsidP="00D14101">
                            <w:pPr>
                              <w:jc w:val="center"/>
                              <w:rPr>
                                <w:color w:val="FFFFFF" w:themeColor="background1"/>
                                <w:sz w:val="32"/>
                                <w:szCs w:val="32"/>
                              </w:rPr>
                            </w:pPr>
                            <w:r w:rsidRPr="00D14101">
                              <w:rPr>
                                <w:color w:val="FFFFFF" w:themeColor="background1"/>
                                <w:szCs w:val="36"/>
                              </w:rPr>
                              <w:t>Miami-Dade County Traffic Control Center</w:t>
                            </w:r>
                            <w:r w:rsidRPr="00D14101">
                              <w:rPr>
                                <w:color w:val="FFFFFF" w:themeColor="background1"/>
                                <w:sz w:val="32"/>
                                <w:szCs w:val="32"/>
                              </w:rPr>
                              <w:t xml:space="preserve"> </w:t>
                            </w:r>
                            <w:r w:rsidRPr="00D14101">
                              <w:rPr>
                                <w:i/>
                                <w:color w:val="FFFFFF" w:themeColor="background1"/>
                                <w:sz w:val="32"/>
                                <w:szCs w:val="32"/>
                              </w:rPr>
                              <w:t>Internship Report</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61.05pt;height:5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" fillcolor="#76923c [2406]">
                <v:textbox>
                  <w:txbxContent>
                    <w:p w:rsidR="00B74139" w:rsidRPr="00D14101" w:rsidRDefault="00B74139" w:rsidP="00D14101">
                      <w:pPr>
                        <w:jc w:val="center"/>
                        <w:rPr>
                          <w:color w:val="FFFFFF" w:themeColor="background1"/>
                          <w:sz w:val="32"/>
                          <w:szCs w:val="32"/>
                        </w:rPr>
                      </w:pPr>
                      <w:r w:rsidRPr="00D14101">
                        <w:rPr>
                          <w:color w:val="FFFFFF" w:themeColor="background1"/>
                          <w:szCs w:val="36"/>
                        </w:rPr>
                        <w:t>Miami-Dade County Traffic Control Center</w:t>
                      </w:r>
                      <w:r w:rsidRPr="00D14101">
                        <w:rPr>
                          <w:color w:val="FFFFFF" w:themeColor="background1"/>
                          <w:sz w:val="32"/>
                          <w:szCs w:val="32"/>
                        </w:rPr>
                        <w:t xml:space="preserve"> </w:t>
                      </w:r>
                      <w:r w:rsidRPr="00D14101">
                        <w:rPr>
                          <w:i/>
                          <w:color w:val="FFFFFF" w:themeColor="background1"/>
                          <w:sz w:val="32"/>
                          <w:szCs w:val="32"/>
                        </w:rPr>
                        <w:t>Internship Report</w:t>
                      </w:r>
                    </w:p>
                  </w:txbxContent>
                </v:textbox>
                <w10:anchorlock/>
              </v:shape>
            </w:pict>
          </mc:Fallback>
        </mc:AlternateContent>
      </w:r>
    </w:p>
    <w:p w:rsidR="00B74139" w:rsidRDefault="000663F5" w:rsidP="00D14101">
      <w:pPr>
        <w:shd w:val="clear" w:color="auto" w:fill="FFFFFF"/>
        <w:spacing w:after="360"/>
        <w:rPr>
          <w:rFonts w:eastAsia="Meiryo"/>
        </w:rPr>
      </w:pPr>
      <w:r>
        <w:rPr>
          <w:rFonts w:eastAsia="Meiryo"/>
          <w:noProof/>
        </w:rPr>
        <mc:AlternateContent>
          <mc:Choice Requires="wps">
            <w:drawing>
              <wp:anchor distT="0" distB="0" distL="114300" distR="114300" simplePos="0" relativeHeight="251662336" behindDoc="0" locked="0" layoutInCell="1" allowOverlap="1">
                <wp:simplePos x="0" y="0"/>
                <wp:positionH relativeFrom="column">
                  <wp:posOffset>1092200</wp:posOffset>
                </wp:positionH>
                <wp:positionV relativeFrom="paragraph">
                  <wp:posOffset>4847590</wp:posOffset>
                </wp:positionV>
                <wp:extent cx="4229100" cy="14058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5890"/>
                        </a:xfrm>
                        <a:prstGeom prst="rect">
                          <a:avLst/>
                        </a:prstGeom>
                        <a:solidFill>
                          <a:srgbClr val="FFFFFF"/>
                        </a:solidFill>
                        <a:ln w="9525">
                          <a:noFill/>
                          <a:miter lim="800000"/>
                          <a:headEnd/>
                          <a:tailEnd/>
                        </a:ln>
                      </wps:spPr>
                      <wps:txbx>
                        <w:txbxContent>
                          <w:p w:rsidR="00E10DB9" w:rsidRPr="00B527B6" w:rsidRDefault="00E10DB9" w:rsidP="00E10DB9">
                            <w:pPr>
                              <w:pStyle w:val="Footer"/>
                              <w:jc w:val="center"/>
                              <w:rPr>
                                <w:b w:val="0"/>
                                <w:i/>
                                <w:szCs w:val="36"/>
                              </w:rPr>
                            </w:pPr>
                            <w:r w:rsidRPr="00B527B6">
                              <w:rPr>
                                <w:b w:val="0"/>
                                <w:i/>
                                <w:szCs w:val="36"/>
                              </w:rPr>
                              <w:t>Nicholas Junqueira Hevia</w:t>
                            </w:r>
                          </w:p>
                          <w:p w:rsidR="00E10DB9" w:rsidRDefault="00E10DB9" w:rsidP="00E10DB9">
                            <w:pPr>
                              <w:pStyle w:val="Footer"/>
                              <w:jc w:val="center"/>
                              <w:rPr>
                                <w:b w:val="0"/>
                                <w:i/>
                                <w:szCs w:val="36"/>
                              </w:rPr>
                            </w:pPr>
                            <w:r w:rsidRPr="00B527B6">
                              <w:rPr>
                                <w:b w:val="0"/>
                                <w:i/>
                                <w:szCs w:val="36"/>
                              </w:rPr>
                              <w:t>Florida International University</w:t>
                            </w:r>
                          </w:p>
                          <w:p w:rsidR="00E10DB9" w:rsidRDefault="00E10DB9" w:rsidP="00E10DB9">
                            <w:pPr>
                              <w:pStyle w:val="Footer"/>
                              <w:jc w:val="center"/>
                              <w:rPr>
                                <w:b w:val="0"/>
                                <w:i/>
                                <w:szCs w:val="36"/>
                              </w:rPr>
                            </w:pPr>
                          </w:p>
                          <w:p w:rsidR="00E10DB9" w:rsidRPr="00B527B6" w:rsidRDefault="00E10DB9" w:rsidP="00E10DB9">
                            <w:pPr>
                              <w:pStyle w:val="Footer"/>
                              <w:jc w:val="center"/>
                              <w:rPr>
                                <w:b w:val="0"/>
                                <w:i/>
                                <w:szCs w:val="36"/>
                              </w:rPr>
                            </w:pPr>
                            <w:r>
                              <w:rPr>
                                <w:b w:val="0"/>
                                <w:i/>
                                <w:szCs w:val="36"/>
                              </w:rPr>
                              <w:t>July 2013</w:t>
                            </w:r>
                          </w:p>
                          <w:p w:rsidR="00E10DB9" w:rsidRDefault="00E10D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6pt;margin-top:381.7pt;width:333pt;height:110.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" stroked="f">
                <v:textbox style="mso-fit-shape-to-text:t">
                  <w:txbxContent>
                    <w:p w:rsidR="00E10DB9" w:rsidRPr="00B527B6" w:rsidRDefault="00E10DB9" w:rsidP="00E10DB9">
                      <w:pPr>
                        <w:pStyle w:val="Footer"/>
                        <w:jc w:val="center"/>
                        <w:rPr>
                          <w:b w:val="0"/>
                          <w:i/>
                          <w:szCs w:val="36"/>
                        </w:rPr>
                      </w:pPr>
                      <w:r w:rsidRPr="00B527B6">
                        <w:rPr>
                          <w:b w:val="0"/>
                          <w:i/>
                          <w:szCs w:val="36"/>
                        </w:rPr>
                        <w:t>Nicholas Junqueira Hevia</w:t>
                      </w:r>
                    </w:p>
                    <w:p w:rsidR="00E10DB9" w:rsidRDefault="00E10DB9" w:rsidP="00E10DB9">
                      <w:pPr>
                        <w:pStyle w:val="Footer"/>
                        <w:jc w:val="center"/>
                        <w:rPr>
                          <w:b w:val="0"/>
                          <w:i/>
                          <w:szCs w:val="36"/>
                        </w:rPr>
                      </w:pPr>
                      <w:r w:rsidRPr="00B527B6">
                        <w:rPr>
                          <w:b w:val="0"/>
                          <w:i/>
                          <w:szCs w:val="36"/>
                        </w:rPr>
                        <w:t>Florida International University</w:t>
                      </w:r>
                    </w:p>
                    <w:p w:rsidR="00E10DB9" w:rsidRDefault="00E10DB9" w:rsidP="00E10DB9">
                      <w:pPr>
                        <w:pStyle w:val="Footer"/>
                        <w:jc w:val="center"/>
                        <w:rPr>
                          <w:b w:val="0"/>
                          <w:i/>
                          <w:szCs w:val="36"/>
                        </w:rPr>
                      </w:pPr>
                    </w:p>
                    <w:p w:rsidR="00E10DB9" w:rsidRPr="00B527B6" w:rsidRDefault="00E10DB9" w:rsidP="00E10DB9">
                      <w:pPr>
                        <w:pStyle w:val="Footer"/>
                        <w:jc w:val="center"/>
                        <w:rPr>
                          <w:b w:val="0"/>
                          <w:i/>
                          <w:szCs w:val="36"/>
                        </w:rPr>
                      </w:pPr>
                      <w:r>
                        <w:rPr>
                          <w:b w:val="0"/>
                          <w:i/>
                          <w:szCs w:val="36"/>
                        </w:rPr>
                        <w:t>July 2013</w:t>
                      </w:r>
                    </w:p>
                    <w:p w:rsidR="00E10DB9" w:rsidRDefault="00E10DB9"/>
                  </w:txbxContent>
                </v:textbox>
              </v:shape>
            </w:pict>
          </mc:Fallback>
        </mc:AlternateContent>
      </w:r>
      <w:r w:rsidR="00D91C5A">
        <w:rPr>
          <w:rFonts w:eastAsia="Meiryo"/>
        </w:rPr>
        <w:t xml:space="preserve">    </w:t>
      </w:r>
      <w:r w:rsidR="00D14101">
        <w:rPr>
          <w:rFonts w:eastAsia="Meiryo"/>
          <w:b w:val="0"/>
          <w:noProof/>
        </w:rPr>
        <w:drawing>
          <wp:inline distT="0" distB="0" distL="0" distR="0">
            <wp:extent cx="5476875" cy="1876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ami-dade ATM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76875" cy="1876425"/>
                    </a:xfrm>
                    <a:prstGeom prst="rect">
                      <a:avLst/>
                    </a:prstGeom>
                  </pic:spPr>
                </pic:pic>
              </a:graphicData>
            </a:graphic>
          </wp:inline>
        </w:drawing>
      </w:r>
      <w:r w:rsidR="00D91C5A">
        <w:rPr>
          <w:rFonts w:eastAsia="Meiryo"/>
        </w:rPr>
        <w:t xml:space="preserve">         </w:t>
      </w:r>
      <w:r w:rsidR="00D14101">
        <w:rPr>
          <w:rFonts w:eastAsia="Meiryo"/>
          <w:noProof/>
        </w:rPr>
        <w:drawing>
          <wp:inline distT="0" distB="0" distL="0" distR="0">
            <wp:extent cx="5909481" cy="337099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9481" cy="3370997"/>
                    </a:xfrm>
                    <a:prstGeom prst="rect">
                      <a:avLst/>
                    </a:prstGeom>
                  </pic:spPr>
                </pic:pic>
              </a:graphicData>
            </a:graphic>
          </wp:inline>
        </w:drawing>
      </w:r>
    </w:p>
    <w:p w:rsidR="00D91C5A" w:rsidRDefault="00D91C5A" w:rsidP="00D91C5A">
      <w:pPr>
        <w:shd w:val="clear" w:color="auto" w:fill="FFFFFF"/>
        <w:spacing w:after="360"/>
        <w:ind w:firstLine="720"/>
        <w:rPr>
          <w:rFonts w:eastAsia="Meiryo"/>
          <w:b w:val="0"/>
          <w:sz w:val="24"/>
        </w:rPr>
        <w:sectPr w:rsidR="00D91C5A" w:rsidSect="00A028EA">
          <w:footerReference w:type="first" r:id="rId12"/>
          <w:pgSz w:w="12240" w:h="15840"/>
          <w:pgMar w:top="1440" w:right="1440" w:bottom="1440" w:left="1440" w:header="720" w:footer="720" w:gutter="0"/>
          <w:pgNumType w:start="0"/>
          <w:cols w:space="720"/>
          <w:titlePg/>
          <w:docGrid w:linePitch="360"/>
        </w:sectPr>
      </w:pPr>
    </w:p>
    <w:p w:rsidR="00CD439D" w:rsidRPr="00D14101" w:rsidRDefault="00CD439D" w:rsidP="00CA61D9">
      <w:pPr>
        <w:shd w:val="clear" w:color="auto" w:fill="FFFFFF"/>
        <w:spacing w:after="360"/>
        <w:ind w:firstLine="720"/>
        <w:jc w:val="both"/>
        <w:rPr>
          <w:rFonts w:eastAsia="Meiryo"/>
          <w:b w:val="0"/>
          <w:sz w:val="24"/>
        </w:rPr>
      </w:pPr>
      <w:r w:rsidRPr="00D14101">
        <w:rPr>
          <w:rFonts w:eastAsia="Meiryo"/>
          <w:b w:val="0"/>
          <w:sz w:val="24"/>
        </w:rPr>
        <w:lastRenderedPageBreak/>
        <w:t>My name is Nicholas Hevia. I am a graduate student pursuing a master’s degree in Civil/Transportation Engineering at Florida International University (FIU). I obtained my Bachelor of Science in Civil Engineering in May 2012 from the University of Florida. Upon graduating I went back to my hometown Miami and a few months later decided it would be better to pursue a</w:t>
      </w:r>
      <w:r w:rsidR="000F460F" w:rsidRPr="00D14101">
        <w:rPr>
          <w:rFonts w:eastAsia="Meiryo"/>
          <w:b w:val="0"/>
          <w:sz w:val="24"/>
        </w:rPr>
        <w:t xml:space="preserve">n advanced degree in Civil Engineering. </w:t>
      </w:r>
      <w:r w:rsidR="00F01865" w:rsidRPr="00D14101">
        <w:rPr>
          <w:rFonts w:eastAsia="Meiryo"/>
          <w:b w:val="0"/>
          <w:sz w:val="24"/>
        </w:rPr>
        <w:t>During my internship</w:t>
      </w:r>
      <w:r w:rsidR="009D4330" w:rsidRPr="00D14101">
        <w:rPr>
          <w:rFonts w:eastAsia="Meiryo"/>
          <w:b w:val="0"/>
          <w:sz w:val="24"/>
        </w:rPr>
        <w:t xml:space="preserve"> at the</w:t>
      </w:r>
      <w:r w:rsidR="00F01865" w:rsidRPr="00D14101">
        <w:rPr>
          <w:rFonts w:eastAsia="Meiryo"/>
          <w:b w:val="0"/>
          <w:sz w:val="24"/>
        </w:rPr>
        <w:t xml:space="preserve"> Miami-Dade County Traffic Control Center, I worked under the supervision of Hiram </w:t>
      </w:r>
      <w:r w:rsidR="004A694B">
        <w:rPr>
          <w:rFonts w:eastAsia="Meiryo"/>
          <w:b w:val="0"/>
          <w:sz w:val="24"/>
        </w:rPr>
        <w:t>Hernandez, who is the</w:t>
      </w:r>
      <w:r w:rsidR="00F01865" w:rsidRPr="00D14101">
        <w:rPr>
          <w:rFonts w:eastAsia="Meiryo"/>
          <w:b w:val="0"/>
          <w:sz w:val="24"/>
        </w:rPr>
        <w:t xml:space="preserve"> Senior Professional Engineer</w:t>
      </w:r>
      <w:r w:rsidR="004A694B">
        <w:rPr>
          <w:rFonts w:eastAsia="Meiryo"/>
          <w:b w:val="0"/>
          <w:sz w:val="24"/>
        </w:rPr>
        <w:t xml:space="preserve"> and</w:t>
      </w:r>
      <w:r w:rsidR="00F01865" w:rsidRPr="00D14101">
        <w:rPr>
          <w:rFonts w:eastAsia="Meiryo"/>
          <w:b w:val="0"/>
          <w:sz w:val="24"/>
        </w:rPr>
        <w:t xml:space="preserve"> Manager within the county’s Traffic Operations Office.</w:t>
      </w:r>
    </w:p>
    <w:p w:rsidR="00256DC0" w:rsidRPr="00D14101" w:rsidRDefault="00256DC0" w:rsidP="00CA61D9">
      <w:pPr>
        <w:shd w:val="clear" w:color="auto" w:fill="FFFFFF"/>
        <w:spacing w:after="360"/>
        <w:ind w:firstLine="720"/>
        <w:jc w:val="both"/>
        <w:rPr>
          <w:rFonts w:eastAsia="Meiryo"/>
          <w:b w:val="0"/>
          <w:sz w:val="24"/>
        </w:rPr>
      </w:pPr>
      <w:r w:rsidRPr="00D14101">
        <w:rPr>
          <w:rFonts w:eastAsia="Meiryo"/>
          <w:b w:val="0"/>
          <w:sz w:val="24"/>
        </w:rPr>
        <w:t xml:space="preserve">Miami-Dade County </w:t>
      </w:r>
      <w:r w:rsidR="001F1DCC" w:rsidRPr="00D14101">
        <w:rPr>
          <w:rFonts w:eastAsia="Meiryo"/>
          <w:b w:val="0"/>
          <w:sz w:val="24"/>
        </w:rPr>
        <w:t>uses</w:t>
      </w:r>
      <w:r w:rsidR="00931262">
        <w:rPr>
          <w:rFonts w:eastAsia="Meiryo"/>
          <w:b w:val="0"/>
          <w:sz w:val="24"/>
        </w:rPr>
        <w:t xml:space="preserve"> an</w:t>
      </w:r>
      <w:r w:rsidR="001F1DCC" w:rsidRPr="00D14101">
        <w:rPr>
          <w:rFonts w:eastAsia="Meiryo"/>
          <w:b w:val="0"/>
          <w:sz w:val="24"/>
        </w:rPr>
        <w:t xml:space="preserve"> Advance</w:t>
      </w:r>
      <w:r w:rsidR="00931262">
        <w:rPr>
          <w:rFonts w:eastAsia="Meiryo"/>
          <w:b w:val="0"/>
          <w:sz w:val="24"/>
        </w:rPr>
        <w:t>d</w:t>
      </w:r>
      <w:r w:rsidR="001F1DCC" w:rsidRPr="00D14101">
        <w:rPr>
          <w:rFonts w:eastAsia="Meiryo"/>
          <w:b w:val="0"/>
          <w:sz w:val="24"/>
        </w:rPr>
        <w:t xml:space="preserve"> Traffic </w:t>
      </w:r>
      <w:r w:rsidR="00EE21CB" w:rsidRPr="00D14101">
        <w:rPr>
          <w:rFonts w:eastAsia="Meiryo"/>
          <w:b w:val="0"/>
          <w:sz w:val="24"/>
        </w:rPr>
        <w:t>Management</w:t>
      </w:r>
      <w:r w:rsidR="001F1DCC" w:rsidRPr="00D14101">
        <w:rPr>
          <w:rFonts w:eastAsia="Meiryo"/>
          <w:b w:val="0"/>
          <w:sz w:val="24"/>
        </w:rPr>
        <w:t xml:space="preserve"> System</w:t>
      </w:r>
      <w:r w:rsidR="00EE21CB" w:rsidRPr="00D14101">
        <w:rPr>
          <w:rFonts w:eastAsia="Meiryo"/>
          <w:b w:val="0"/>
          <w:sz w:val="24"/>
        </w:rPr>
        <w:t xml:space="preserve"> (ATMS)</w:t>
      </w:r>
      <w:r w:rsidR="001F1DCC" w:rsidRPr="00D14101">
        <w:rPr>
          <w:rFonts w:eastAsia="Meiryo"/>
          <w:b w:val="0"/>
          <w:sz w:val="24"/>
        </w:rPr>
        <w:t xml:space="preserve"> to help manage its ar</w:t>
      </w:r>
      <w:r w:rsidR="00931262">
        <w:rPr>
          <w:rFonts w:eastAsia="Meiryo"/>
          <w:b w:val="0"/>
          <w:sz w:val="24"/>
        </w:rPr>
        <w:t>terials. The county has over 2,8</w:t>
      </w:r>
      <w:r w:rsidR="001F1DCC" w:rsidRPr="00D14101">
        <w:rPr>
          <w:rFonts w:eastAsia="Meiryo"/>
          <w:b w:val="0"/>
          <w:sz w:val="24"/>
        </w:rPr>
        <w:t>00 signalized intersections</w:t>
      </w:r>
      <w:r w:rsidR="00EE21CB" w:rsidRPr="00D14101">
        <w:rPr>
          <w:rFonts w:eastAsia="Meiryo"/>
          <w:b w:val="0"/>
          <w:sz w:val="24"/>
        </w:rPr>
        <w:t>. O</w:t>
      </w:r>
      <w:r w:rsidR="001F1DCC" w:rsidRPr="00D14101">
        <w:rPr>
          <w:rFonts w:eastAsia="Meiryo"/>
          <w:b w:val="0"/>
          <w:sz w:val="24"/>
        </w:rPr>
        <w:t xml:space="preserve">perating and maintaining these signals is the responsibility of the Miami-Dade Public Works and Waste Management Department’s Traffic Signals and Signs Division. </w:t>
      </w:r>
      <w:r w:rsidR="00EE21CB" w:rsidRPr="00D14101">
        <w:rPr>
          <w:rFonts w:eastAsia="Meiryo"/>
          <w:b w:val="0"/>
          <w:sz w:val="24"/>
        </w:rPr>
        <w:t>Approximately 70 Electrical Technicians, Systems Operators, Traffic Operation</w:t>
      </w:r>
      <w:r w:rsidR="00931262">
        <w:rPr>
          <w:rFonts w:eastAsia="Meiryo"/>
          <w:b w:val="0"/>
          <w:sz w:val="24"/>
        </w:rPr>
        <w:t>s</w:t>
      </w:r>
      <w:r w:rsidR="00EE21CB" w:rsidRPr="00D14101">
        <w:rPr>
          <w:rFonts w:eastAsia="Meiryo"/>
          <w:b w:val="0"/>
          <w:sz w:val="24"/>
        </w:rPr>
        <w:t xml:space="preserve"> Engineers, and managers work full-time to ensure the signals are timed and operating optimally to keep traffic moving safely and efficiently. The County’s new ATMS is a state-of-the-art, distributed traffic signal monitor and control system and is the most important tool we have at our disposal here at the Traffic Control Center.  With it we have the ability to optimize traffic signal operations at all location</w:t>
      </w:r>
      <w:r w:rsidR="004A694B">
        <w:rPr>
          <w:rFonts w:eastAsia="Meiryo"/>
          <w:b w:val="0"/>
          <w:sz w:val="24"/>
        </w:rPr>
        <w:t>s</w:t>
      </w:r>
      <w:r w:rsidR="00EE21CB" w:rsidRPr="00D14101">
        <w:rPr>
          <w:rFonts w:eastAsia="Meiryo"/>
          <w:b w:val="0"/>
          <w:sz w:val="24"/>
        </w:rPr>
        <w:t xml:space="preserve"> and at any time of the day. The system also monitors the performance of the signals and automatically notifies appropriate staff when a traffic signal malfunctions, enabling staff to respond with maximum efficiency and effectiveness. ATMS reduces delays and improves arterial mobility within the County. It improves traffic flow by coo</w:t>
      </w:r>
      <w:r w:rsidR="00B1156B">
        <w:rPr>
          <w:rFonts w:eastAsia="Meiryo"/>
          <w:b w:val="0"/>
          <w:sz w:val="24"/>
        </w:rPr>
        <w:t>rdinating the signals on major c</w:t>
      </w:r>
      <w:r w:rsidR="00EE21CB" w:rsidRPr="00D14101">
        <w:rPr>
          <w:rFonts w:eastAsia="Meiryo"/>
          <w:b w:val="0"/>
          <w:sz w:val="24"/>
        </w:rPr>
        <w:t>ounty arterials to run as an integrated network system rath</w:t>
      </w:r>
      <w:r w:rsidR="00F42699">
        <w:rPr>
          <w:rFonts w:eastAsia="Meiryo"/>
          <w:b w:val="0"/>
          <w:sz w:val="24"/>
        </w:rPr>
        <w:t>er than individual entities, hence</w:t>
      </w:r>
      <w:r w:rsidR="00EE21CB" w:rsidRPr="00D14101">
        <w:rPr>
          <w:rFonts w:eastAsia="Meiryo"/>
          <w:b w:val="0"/>
          <w:sz w:val="24"/>
        </w:rPr>
        <w:t xml:space="preserve"> reducing congestions.</w:t>
      </w:r>
    </w:p>
    <w:p w:rsidR="00BF6C3C" w:rsidRPr="00D14101" w:rsidRDefault="00511B03" w:rsidP="00CA61D9">
      <w:pPr>
        <w:shd w:val="clear" w:color="auto" w:fill="FFFFFF"/>
        <w:spacing w:after="360"/>
        <w:ind w:firstLine="720"/>
        <w:jc w:val="both"/>
        <w:rPr>
          <w:rFonts w:eastAsia="Meiryo"/>
          <w:b w:val="0"/>
          <w:sz w:val="24"/>
        </w:rPr>
      </w:pPr>
      <w:r w:rsidRPr="00D14101">
        <w:rPr>
          <w:rFonts w:eastAsia="Meiryo"/>
          <w:b w:val="0"/>
          <w:sz w:val="24"/>
        </w:rPr>
        <w:t>My role at the Miami-Dade County Traffic Control Center was to assist the Traffic Engineers</w:t>
      </w:r>
      <w:r w:rsidR="004A694B">
        <w:rPr>
          <w:rFonts w:eastAsia="Meiryo"/>
          <w:b w:val="0"/>
          <w:sz w:val="24"/>
        </w:rPr>
        <w:t xml:space="preserve"> with arterial management</w:t>
      </w:r>
      <w:r w:rsidR="00066B98" w:rsidRPr="00D14101">
        <w:rPr>
          <w:rFonts w:eastAsia="Meiryo"/>
          <w:b w:val="0"/>
          <w:sz w:val="24"/>
        </w:rPr>
        <w:t xml:space="preserve"> and in so doing I have learned a great deal </w:t>
      </w:r>
      <w:r w:rsidRPr="00D14101">
        <w:rPr>
          <w:rFonts w:eastAsia="Meiryo"/>
          <w:b w:val="0"/>
          <w:sz w:val="24"/>
        </w:rPr>
        <w:t>about Tra</w:t>
      </w:r>
      <w:r w:rsidR="007416B6" w:rsidRPr="00D14101">
        <w:rPr>
          <w:rFonts w:eastAsia="Meiryo"/>
          <w:b w:val="0"/>
          <w:sz w:val="24"/>
        </w:rPr>
        <w:t xml:space="preserve">ffic Operations, </w:t>
      </w:r>
      <w:r w:rsidRPr="00D14101">
        <w:rPr>
          <w:rFonts w:eastAsia="Meiryo"/>
          <w:b w:val="0"/>
          <w:sz w:val="24"/>
        </w:rPr>
        <w:t>Signal Operation Plans (SOP), int</w:t>
      </w:r>
      <w:r w:rsidR="00931262">
        <w:rPr>
          <w:rFonts w:eastAsia="Meiryo"/>
          <w:b w:val="0"/>
          <w:sz w:val="24"/>
        </w:rPr>
        <w:t>ersection plans, traffic signal</w:t>
      </w:r>
      <w:r w:rsidRPr="00D14101">
        <w:rPr>
          <w:rFonts w:eastAsia="Meiryo"/>
          <w:b w:val="0"/>
          <w:sz w:val="24"/>
        </w:rPr>
        <w:t xml:space="preserve"> </w:t>
      </w:r>
      <w:r w:rsidR="00066B98" w:rsidRPr="00D14101">
        <w:rPr>
          <w:rFonts w:eastAsia="Meiryo"/>
          <w:b w:val="0"/>
          <w:sz w:val="24"/>
        </w:rPr>
        <w:t>operation</w:t>
      </w:r>
      <w:r w:rsidR="00931262">
        <w:rPr>
          <w:rFonts w:eastAsia="Meiryo"/>
          <w:b w:val="0"/>
          <w:sz w:val="24"/>
        </w:rPr>
        <w:t>s and signal timing</w:t>
      </w:r>
      <w:r w:rsidR="00066B98" w:rsidRPr="00D14101">
        <w:rPr>
          <w:rFonts w:eastAsia="Meiryo"/>
          <w:b w:val="0"/>
          <w:sz w:val="24"/>
        </w:rPr>
        <w:t xml:space="preserve">. </w:t>
      </w:r>
      <w:r w:rsidR="004A694B">
        <w:rPr>
          <w:rFonts w:eastAsia="Meiryo"/>
          <w:b w:val="0"/>
          <w:sz w:val="24"/>
        </w:rPr>
        <w:t>I</w:t>
      </w:r>
      <w:r w:rsidR="007416B6" w:rsidRPr="00D14101">
        <w:rPr>
          <w:rFonts w:eastAsia="Meiryo"/>
          <w:b w:val="0"/>
          <w:sz w:val="24"/>
        </w:rPr>
        <w:t xml:space="preserve"> first started out learning the two main software programs used by the Traffic Engineers. The first and most crucial software used at the Control Center is the Kimely-Horn Integrated Transportation System (KITS). This software </w:t>
      </w:r>
      <w:r w:rsidR="001D57E8" w:rsidRPr="00D14101">
        <w:rPr>
          <w:rFonts w:eastAsia="Meiryo"/>
          <w:b w:val="0"/>
          <w:sz w:val="24"/>
        </w:rPr>
        <w:t xml:space="preserve">is extremely useful. With it you can view an event log report, view </w:t>
      </w:r>
      <w:r w:rsidR="004A694B">
        <w:rPr>
          <w:rFonts w:eastAsia="Meiryo"/>
          <w:b w:val="0"/>
          <w:sz w:val="24"/>
        </w:rPr>
        <w:t>(</w:t>
      </w:r>
      <w:r w:rsidR="001D57E8" w:rsidRPr="00D14101">
        <w:rPr>
          <w:rFonts w:eastAsia="Meiryo"/>
          <w:b w:val="0"/>
          <w:sz w:val="24"/>
        </w:rPr>
        <w:t>in</w:t>
      </w:r>
      <w:r w:rsidR="007416B6" w:rsidRPr="00D14101">
        <w:rPr>
          <w:rFonts w:eastAsia="Meiryo"/>
          <w:b w:val="0"/>
          <w:sz w:val="24"/>
        </w:rPr>
        <w:t xml:space="preserve"> real-time</w:t>
      </w:r>
      <w:r w:rsidR="004A694B">
        <w:rPr>
          <w:rFonts w:eastAsia="Meiryo"/>
          <w:b w:val="0"/>
          <w:sz w:val="24"/>
        </w:rPr>
        <w:t xml:space="preserve">) </w:t>
      </w:r>
      <w:r w:rsidR="007416B6" w:rsidRPr="00D14101">
        <w:rPr>
          <w:rFonts w:eastAsia="Meiryo"/>
          <w:b w:val="0"/>
          <w:sz w:val="24"/>
        </w:rPr>
        <w:t>signal</w:t>
      </w:r>
      <w:r w:rsidR="001D57E8" w:rsidRPr="00D14101">
        <w:rPr>
          <w:rFonts w:eastAsia="Meiryo"/>
          <w:b w:val="0"/>
          <w:sz w:val="24"/>
        </w:rPr>
        <w:t xml:space="preserve"> operation</w:t>
      </w:r>
      <w:r w:rsidR="004A694B">
        <w:rPr>
          <w:rFonts w:eastAsia="Meiryo"/>
          <w:b w:val="0"/>
          <w:sz w:val="24"/>
        </w:rPr>
        <w:t>s</w:t>
      </w:r>
      <w:r w:rsidR="001D57E8" w:rsidRPr="00D14101">
        <w:rPr>
          <w:rFonts w:eastAsia="Meiryo"/>
          <w:b w:val="0"/>
          <w:sz w:val="24"/>
        </w:rPr>
        <w:t>, verify if a detector or</w:t>
      </w:r>
      <w:r w:rsidR="00CE50DB" w:rsidRPr="00D14101">
        <w:rPr>
          <w:rFonts w:eastAsia="Meiryo"/>
          <w:b w:val="0"/>
          <w:sz w:val="24"/>
        </w:rPr>
        <w:t xml:space="preserve"> loop has malfunctioned and much</w:t>
      </w:r>
      <w:r w:rsidR="001D57E8" w:rsidRPr="00D14101">
        <w:rPr>
          <w:rFonts w:eastAsia="Meiryo"/>
          <w:b w:val="0"/>
          <w:sz w:val="24"/>
        </w:rPr>
        <w:t xml:space="preserve"> more for any intersection in Miami-Dade. </w:t>
      </w:r>
      <w:r w:rsidR="007416B6" w:rsidRPr="00D14101">
        <w:rPr>
          <w:rFonts w:eastAsia="Meiryo"/>
          <w:b w:val="0"/>
          <w:sz w:val="24"/>
        </w:rPr>
        <w:t xml:space="preserve"> </w:t>
      </w:r>
      <w:r w:rsidR="001D57E8" w:rsidRPr="00D14101">
        <w:rPr>
          <w:rFonts w:eastAsia="Meiryo"/>
          <w:b w:val="0"/>
          <w:sz w:val="24"/>
        </w:rPr>
        <w:t>Using KITS I have been able to improve signal operation and timing from the comfort of my desk. Miami-Dade’s ATMS has been equipped with a wi</w:t>
      </w:r>
      <w:r w:rsidR="00931262">
        <w:rPr>
          <w:rFonts w:eastAsia="Meiryo"/>
          <w:b w:val="0"/>
          <w:sz w:val="24"/>
        </w:rPr>
        <w:t>reless communication system. 30% of all</w:t>
      </w:r>
      <w:r w:rsidR="001D57E8" w:rsidRPr="00D14101">
        <w:rPr>
          <w:rFonts w:eastAsia="Meiryo"/>
          <w:b w:val="0"/>
          <w:sz w:val="24"/>
        </w:rPr>
        <w:t xml:space="preserve"> intersections are connected wirelessly</w:t>
      </w:r>
      <w:r w:rsidR="00931262">
        <w:rPr>
          <w:rFonts w:eastAsia="Meiryo"/>
          <w:b w:val="0"/>
          <w:sz w:val="24"/>
        </w:rPr>
        <w:t xml:space="preserve"> while the other 70% use digital based land line communication. C</w:t>
      </w:r>
      <w:r w:rsidR="001D57E8" w:rsidRPr="00D14101">
        <w:rPr>
          <w:rFonts w:eastAsia="Meiryo"/>
          <w:b w:val="0"/>
          <w:sz w:val="24"/>
        </w:rPr>
        <w:t xml:space="preserve">hanges to any intersection can be made without having to go out to the field. </w:t>
      </w:r>
      <w:r w:rsidR="00804F73" w:rsidRPr="00D14101">
        <w:rPr>
          <w:rFonts w:eastAsia="Meiryo"/>
          <w:b w:val="0"/>
          <w:sz w:val="24"/>
        </w:rPr>
        <w:t xml:space="preserve">The second most useful software here at the Traffic Control Center is the Advanced Traffic Management System (ATMS). Using this software, engineers can dispatch </w:t>
      </w:r>
      <w:r w:rsidR="004A694B">
        <w:rPr>
          <w:rFonts w:eastAsia="Meiryo"/>
          <w:b w:val="0"/>
          <w:sz w:val="24"/>
        </w:rPr>
        <w:t xml:space="preserve">any </w:t>
      </w:r>
      <w:r w:rsidR="00804F73" w:rsidRPr="00D14101">
        <w:rPr>
          <w:rFonts w:eastAsia="Meiryo"/>
          <w:b w:val="0"/>
          <w:sz w:val="24"/>
        </w:rPr>
        <w:t xml:space="preserve">issue with an intersection to the maintenance crew. For example, if a green bulb is out or a detector is not working properly, the engineer will use ATMS to dispatch the problem to the maintenance crew. The maintenance crew will then go out to the field to fix the problem in order of severity. </w:t>
      </w:r>
      <w:r w:rsidR="00CE50DB" w:rsidRPr="00D14101">
        <w:rPr>
          <w:rFonts w:eastAsia="Meiryo"/>
          <w:b w:val="0"/>
          <w:sz w:val="24"/>
        </w:rPr>
        <w:t>ATMS also keeps a log of all</w:t>
      </w:r>
      <w:r w:rsidR="00804F73" w:rsidRPr="00D14101">
        <w:rPr>
          <w:rFonts w:eastAsia="Meiryo"/>
          <w:b w:val="0"/>
          <w:sz w:val="24"/>
        </w:rPr>
        <w:t xml:space="preserve"> changes and dispatches made to a particular intersection.</w:t>
      </w:r>
    </w:p>
    <w:p w:rsidR="004A694B" w:rsidRDefault="004A694B" w:rsidP="00CA61D9">
      <w:pPr>
        <w:shd w:val="clear" w:color="auto" w:fill="FFFFFF"/>
        <w:spacing w:after="360"/>
        <w:ind w:firstLine="720"/>
        <w:jc w:val="both"/>
        <w:rPr>
          <w:rFonts w:eastAsia="Meiryo"/>
          <w:b w:val="0"/>
          <w:sz w:val="24"/>
        </w:rPr>
      </w:pPr>
    </w:p>
    <w:p w:rsidR="002E5675" w:rsidRPr="00D14101" w:rsidRDefault="00CE50DB" w:rsidP="00CA61D9">
      <w:pPr>
        <w:shd w:val="clear" w:color="auto" w:fill="FFFFFF"/>
        <w:spacing w:after="360"/>
        <w:ind w:firstLine="720"/>
        <w:jc w:val="both"/>
        <w:rPr>
          <w:rFonts w:eastAsia="Meiryo"/>
          <w:b w:val="0"/>
          <w:sz w:val="24"/>
        </w:rPr>
      </w:pPr>
      <w:r w:rsidRPr="00D14101">
        <w:rPr>
          <w:rFonts w:eastAsia="Meiryo"/>
          <w:b w:val="0"/>
          <w:sz w:val="24"/>
        </w:rPr>
        <w:lastRenderedPageBreak/>
        <w:t>Under the supervision of the Traffic Engineers, I have made timing improvements to the intersections of</w:t>
      </w:r>
      <w:r w:rsidR="006F4E89" w:rsidRPr="00D14101">
        <w:rPr>
          <w:rFonts w:eastAsia="Meiryo"/>
          <w:b w:val="0"/>
          <w:sz w:val="24"/>
        </w:rPr>
        <w:t xml:space="preserve"> NW</w:t>
      </w:r>
      <w:r w:rsidRPr="00D14101">
        <w:rPr>
          <w:rFonts w:eastAsia="Meiryo"/>
          <w:b w:val="0"/>
          <w:sz w:val="24"/>
        </w:rPr>
        <w:t xml:space="preserve"> 116</w:t>
      </w:r>
      <w:r w:rsidRPr="00D14101">
        <w:rPr>
          <w:rFonts w:eastAsia="Meiryo"/>
          <w:b w:val="0"/>
          <w:sz w:val="24"/>
          <w:vertAlign w:val="superscript"/>
        </w:rPr>
        <w:t>th</w:t>
      </w:r>
      <w:r w:rsidRPr="00D14101">
        <w:rPr>
          <w:rFonts w:eastAsia="Meiryo"/>
          <w:b w:val="0"/>
          <w:sz w:val="24"/>
        </w:rPr>
        <w:t xml:space="preserve"> Way with Okeechobee Road (SR-27) and NW 36</w:t>
      </w:r>
      <w:r w:rsidRPr="00D14101">
        <w:rPr>
          <w:rFonts w:eastAsia="Meiryo"/>
          <w:b w:val="0"/>
          <w:sz w:val="24"/>
          <w:vertAlign w:val="superscript"/>
        </w:rPr>
        <w:t>th</w:t>
      </w:r>
      <w:r w:rsidRPr="00D14101">
        <w:rPr>
          <w:rFonts w:eastAsia="Meiryo"/>
          <w:b w:val="0"/>
          <w:sz w:val="24"/>
        </w:rPr>
        <w:t xml:space="preserve"> Street with NW South River Drive. Traffic</w:t>
      </w:r>
      <w:r w:rsidR="00B1156B">
        <w:rPr>
          <w:rFonts w:eastAsia="Meiryo"/>
          <w:b w:val="0"/>
          <w:sz w:val="24"/>
        </w:rPr>
        <w:t xml:space="preserve"> on SR-27 would back up on the e</w:t>
      </w:r>
      <w:r w:rsidRPr="00D14101">
        <w:rPr>
          <w:rFonts w:eastAsia="Meiryo"/>
          <w:b w:val="0"/>
          <w:sz w:val="24"/>
        </w:rPr>
        <w:t xml:space="preserve">astbound through lanes (EBT). SR-27 is a major arterial and </w:t>
      </w:r>
      <w:r w:rsidR="006F4E89" w:rsidRPr="00D14101">
        <w:rPr>
          <w:rFonts w:eastAsia="Meiryo"/>
          <w:b w:val="0"/>
          <w:sz w:val="24"/>
        </w:rPr>
        <w:t xml:space="preserve">serves many businesses and large trucks. During the morning peak hours (7:00 a.m. to 9:00 a.m.) trucks that were making a left turn from the </w:t>
      </w:r>
      <w:r w:rsidR="00B1156B">
        <w:rPr>
          <w:rFonts w:eastAsia="Meiryo"/>
          <w:b w:val="0"/>
          <w:sz w:val="24"/>
        </w:rPr>
        <w:t>w</w:t>
      </w:r>
      <w:r w:rsidR="006F4E89" w:rsidRPr="00D14101">
        <w:rPr>
          <w:rFonts w:eastAsia="Meiryo"/>
          <w:b w:val="0"/>
          <w:sz w:val="24"/>
        </w:rPr>
        <w:t>estbound left (WBL) direction would end up blocking the EBT</w:t>
      </w:r>
      <w:r w:rsidR="004A694B">
        <w:rPr>
          <w:rFonts w:eastAsia="Meiryo"/>
          <w:b w:val="0"/>
          <w:sz w:val="24"/>
        </w:rPr>
        <w:t xml:space="preserve"> lanes</w:t>
      </w:r>
      <w:r w:rsidR="006F4E89" w:rsidRPr="00D14101">
        <w:rPr>
          <w:rFonts w:eastAsia="Meiryo"/>
          <w:b w:val="0"/>
          <w:sz w:val="24"/>
        </w:rPr>
        <w:t xml:space="preserve"> because 116</w:t>
      </w:r>
      <w:r w:rsidR="006F4E89" w:rsidRPr="00D14101">
        <w:rPr>
          <w:rFonts w:eastAsia="Meiryo"/>
          <w:b w:val="0"/>
          <w:sz w:val="24"/>
          <w:vertAlign w:val="superscript"/>
        </w:rPr>
        <w:t>th</w:t>
      </w:r>
      <w:r w:rsidR="006F4E89" w:rsidRPr="00D14101">
        <w:rPr>
          <w:rFonts w:eastAsia="Meiryo"/>
          <w:b w:val="0"/>
          <w:sz w:val="24"/>
        </w:rPr>
        <w:t xml:space="preserve"> Way with SR-27 is extremely close to the intersection of 116</w:t>
      </w:r>
      <w:r w:rsidR="006F4E89" w:rsidRPr="00D14101">
        <w:rPr>
          <w:rFonts w:eastAsia="Meiryo"/>
          <w:b w:val="0"/>
          <w:sz w:val="24"/>
          <w:vertAlign w:val="superscript"/>
        </w:rPr>
        <w:t>th</w:t>
      </w:r>
      <w:r w:rsidR="006F4E89" w:rsidRPr="00D14101">
        <w:rPr>
          <w:rFonts w:eastAsia="Meiryo"/>
          <w:b w:val="0"/>
          <w:sz w:val="24"/>
        </w:rPr>
        <w:t xml:space="preserve"> Way with NW South River Drive and while these trucks were turning left, 116</w:t>
      </w:r>
      <w:r w:rsidR="006F4E89" w:rsidRPr="00D14101">
        <w:rPr>
          <w:rFonts w:eastAsia="Meiryo"/>
          <w:b w:val="0"/>
          <w:sz w:val="24"/>
          <w:vertAlign w:val="superscript"/>
        </w:rPr>
        <w:t>th</w:t>
      </w:r>
      <w:r w:rsidR="006F4E89" w:rsidRPr="00D14101">
        <w:rPr>
          <w:rFonts w:eastAsia="Meiryo"/>
          <w:b w:val="0"/>
          <w:sz w:val="24"/>
        </w:rPr>
        <w:t xml:space="preserve"> Way with South River Drive was red</w:t>
      </w:r>
      <w:r w:rsidR="00EA02EE">
        <w:rPr>
          <w:rFonts w:eastAsia="Meiryo"/>
          <w:b w:val="0"/>
          <w:sz w:val="24"/>
        </w:rPr>
        <w:t xml:space="preserve"> causing a backup to occur</w:t>
      </w:r>
      <w:r w:rsidR="006F4E89" w:rsidRPr="00D14101">
        <w:rPr>
          <w:rFonts w:eastAsia="Meiryo"/>
          <w:b w:val="0"/>
          <w:sz w:val="24"/>
        </w:rPr>
        <w:t>. The solution was to alter the timing for 116</w:t>
      </w:r>
      <w:r w:rsidR="006F4E89" w:rsidRPr="00D14101">
        <w:rPr>
          <w:rFonts w:eastAsia="Meiryo"/>
          <w:b w:val="0"/>
          <w:sz w:val="24"/>
          <w:vertAlign w:val="superscript"/>
        </w:rPr>
        <w:t>th</w:t>
      </w:r>
      <w:r w:rsidR="00EA02EE">
        <w:rPr>
          <w:rFonts w:eastAsia="Meiryo"/>
          <w:b w:val="0"/>
          <w:sz w:val="24"/>
        </w:rPr>
        <w:t xml:space="preserve"> Way with South River Drive</w:t>
      </w:r>
      <w:r w:rsidR="006F4E89" w:rsidRPr="00D14101">
        <w:rPr>
          <w:rFonts w:eastAsia="Meiryo"/>
          <w:b w:val="0"/>
          <w:sz w:val="24"/>
        </w:rPr>
        <w:t xml:space="preserve"> by changing the sig</w:t>
      </w:r>
      <w:r w:rsidR="00B73C0A" w:rsidRPr="00D14101">
        <w:rPr>
          <w:rFonts w:eastAsia="Meiryo"/>
          <w:b w:val="0"/>
          <w:sz w:val="24"/>
        </w:rPr>
        <w:t>nal offset</w:t>
      </w:r>
      <w:r w:rsidR="00EA02EE">
        <w:rPr>
          <w:rFonts w:eastAsia="Meiryo"/>
          <w:b w:val="0"/>
          <w:sz w:val="24"/>
        </w:rPr>
        <w:t xml:space="preserve"> using KITS</w:t>
      </w:r>
      <w:r w:rsidR="00B73C0A" w:rsidRPr="00D14101">
        <w:rPr>
          <w:rFonts w:eastAsia="Meiryo"/>
          <w:b w:val="0"/>
          <w:sz w:val="24"/>
        </w:rPr>
        <w:t xml:space="preserve"> so that when the WBL </w:t>
      </w:r>
      <w:r w:rsidR="006F4E89" w:rsidRPr="00D14101">
        <w:rPr>
          <w:rFonts w:eastAsia="Meiryo"/>
          <w:b w:val="0"/>
          <w:sz w:val="24"/>
        </w:rPr>
        <w:t>on SR-27</w:t>
      </w:r>
      <w:r w:rsidR="00EA02EE">
        <w:rPr>
          <w:rFonts w:eastAsia="Meiryo"/>
          <w:b w:val="0"/>
          <w:sz w:val="24"/>
        </w:rPr>
        <w:t xml:space="preserve"> </w:t>
      </w:r>
      <w:r w:rsidR="006F4E89" w:rsidRPr="00D14101">
        <w:rPr>
          <w:rFonts w:eastAsia="Meiryo"/>
          <w:b w:val="0"/>
          <w:sz w:val="24"/>
        </w:rPr>
        <w:t>ended, 116</w:t>
      </w:r>
      <w:r w:rsidR="006F4E89" w:rsidRPr="00D14101">
        <w:rPr>
          <w:rFonts w:eastAsia="Meiryo"/>
          <w:b w:val="0"/>
          <w:sz w:val="24"/>
          <w:vertAlign w:val="superscript"/>
        </w:rPr>
        <w:t>th</w:t>
      </w:r>
      <w:r w:rsidR="006F4E89" w:rsidRPr="00D14101">
        <w:rPr>
          <w:rFonts w:eastAsia="Meiryo"/>
          <w:b w:val="0"/>
          <w:sz w:val="24"/>
        </w:rPr>
        <w:t xml:space="preserve"> Way with NW South River Drive turned green allowing sufficient time for all the trucks to pass</w:t>
      </w:r>
      <w:r w:rsidR="00EA02EE">
        <w:rPr>
          <w:rFonts w:eastAsia="Meiryo"/>
          <w:b w:val="0"/>
          <w:sz w:val="24"/>
        </w:rPr>
        <w:t xml:space="preserve"> and clear</w:t>
      </w:r>
      <w:r w:rsidR="006F4E89" w:rsidRPr="00D14101">
        <w:rPr>
          <w:rFonts w:eastAsia="Meiryo"/>
          <w:b w:val="0"/>
          <w:sz w:val="24"/>
        </w:rPr>
        <w:t xml:space="preserve"> through the intersection </w:t>
      </w:r>
      <w:r w:rsidR="00EA02EE">
        <w:rPr>
          <w:rFonts w:eastAsia="Meiryo"/>
          <w:b w:val="0"/>
          <w:sz w:val="24"/>
        </w:rPr>
        <w:t>and would no longer block</w:t>
      </w:r>
      <w:r w:rsidR="00B73C0A" w:rsidRPr="00D14101">
        <w:rPr>
          <w:rFonts w:eastAsia="Meiryo"/>
          <w:b w:val="0"/>
          <w:sz w:val="24"/>
        </w:rPr>
        <w:t xml:space="preserve"> the EBT traffic on SR-27. NW 36</w:t>
      </w:r>
      <w:r w:rsidR="00B73C0A" w:rsidRPr="00D14101">
        <w:rPr>
          <w:rFonts w:eastAsia="Meiryo"/>
          <w:b w:val="0"/>
          <w:sz w:val="24"/>
          <w:vertAlign w:val="superscript"/>
        </w:rPr>
        <w:t>th</w:t>
      </w:r>
      <w:r w:rsidR="00B73C0A" w:rsidRPr="00D14101">
        <w:rPr>
          <w:rFonts w:eastAsia="Meiryo"/>
          <w:b w:val="0"/>
          <w:sz w:val="24"/>
        </w:rPr>
        <w:t xml:space="preserve"> Street with South River Drive also shares proximity with NW 36</w:t>
      </w:r>
      <w:r w:rsidR="00B73C0A" w:rsidRPr="00D14101">
        <w:rPr>
          <w:rFonts w:eastAsia="Meiryo"/>
          <w:b w:val="0"/>
          <w:sz w:val="24"/>
          <w:vertAlign w:val="superscript"/>
        </w:rPr>
        <w:t>th</w:t>
      </w:r>
      <w:r w:rsidR="00EA02EE">
        <w:rPr>
          <w:rFonts w:eastAsia="Meiryo"/>
          <w:b w:val="0"/>
          <w:sz w:val="24"/>
        </w:rPr>
        <w:t xml:space="preserve"> Street and</w:t>
      </w:r>
      <w:r w:rsidR="00B73C0A" w:rsidRPr="00D14101">
        <w:rPr>
          <w:rFonts w:eastAsia="Meiryo"/>
          <w:b w:val="0"/>
          <w:sz w:val="24"/>
        </w:rPr>
        <w:t xml:space="preserve"> Le June Road (SR-953). Just like SR-27 with 116</w:t>
      </w:r>
      <w:r w:rsidR="00B73C0A" w:rsidRPr="00D14101">
        <w:rPr>
          <w:rFonts w:eastAsia="Meiryo"/>
          <w:b w:val="0"/>
          <w:sz w:val="24"/>
          <w:vertAlign w:val="superscript"/>
        </w:rPr>
        <w:t>th</w:t>
      </w:r>
      <w:r w:rsidR="00B73C0A" w:rsidRPr="00D14101">
        <w:rPr>
          <w:rFonts w:eastAsia="Meiryo"/>
          <w:b w:val="0"/>
          <w:sz w:val="24"/>
        </w:rPr>
        <w:t xml:space="preserve"> Way, the Traffic during peak afternoon hours on NW 36</w:t>
      </w:r>
      <w:r w:rsidR="00B73C0A" w:rsidRPr="00D14101">
        <w:rPr>
          <w:rFonts w:eastAsia="Meiryo"/>
          <w:b w:val="0"/>
          <w:sz w:val="24"/>
          <w:vertAlign w:val="superscript"/>
        </w:rPr>
        <w:t>th</w:t>
      </w:r>
      <w:r w:rsidR="00B73C0A" w:rsidRPr="00D14101">
        <w:rPr>
          <w:rFonts w:eastAsia="Meiryo"/>
          <w:b w:val="0"/>
          <w:sz w:val="24"/>
        </w:rPr>
        <w:t xml:space="preserve"> Street is high. The WBT traffic on 36</w:t>
      </w:r>
      <w:r w:rsidR="00B73C0A" w:rsidRPr="00D14101">
        <w:rPr>
          <w:rFonts w:eastAsia="Meiryo"/>
          <w:b w:val="0"/>
          <w:sz w:val="24"/>
          <w:vertAlign w:val="superscript"/>
        </w:rPr>
        <w:t>th</w:t>
      </w:r>
      <w:r w:rsidR="00B73C0A" w:rsidRPr="00D14101">
        <w:rPr>
          <w:rFonts w:eastAsia="Meiryo"/>
          <w:b w:val="0"/>
          <w:sz w:val="24"/>
        </w:rPr>
        <w:t xml:space="preserve"> with SR-953 would begin backing up all the way to the intersection of 36</w:t>
      </w:r>
      <w:r w:rsidR="00B73C0A" w:rsidRPr="00D14101">
        <w:rPr>
          <w:rFonts w:eastAsia="Meiryo"/>
          <w:b w:val="0"/>
          <w:sz w:val="24"/>
          <w:vertAlign w:val="superscript"/>
        </w:rPr>
        <w:t>th</w:t>
      </w:r>
      <w:r w:rsidR="00B73C0A" w:rsidRPr="00D14101">
        <w:rPr>
          <w:rFonts w:eastAsia="Meiryo"/>
          <w:b w:val="0"/>
          <w:sz w:val="24"/>
        </w:rPr>
        <w:t xml:space="preserve"> Street with South River Drive when red. Instead of 36</w:t>
      </w:r>
      <w:r w:rsidR="00B73C0A" w:rsidRPr="00D14101">
        <w:rPr>
          <w:rFonts w:eastAsia="Meiryo"/>
          <w:b w:val="0"/>
          <w:sz w:val="24"/>
          <w:vertAlign w:val="superscript"/>
        </w:rPr>
        <w:t>th</w:t>
      </w:r>
      <w:r w:rsidR="00B73C0A" w:rsidRPr="00D14101">
        <w:rPr>
          <w:rFonts w:eastAsia="Meiryo"/>
          <w:b w:val="0"/>
          <w:sz w:val="24"/>
        </w:rPr>
        <w:t xml:space="preserve"> St with SR-953 turning green first to allow the backup to clear the opposite would happen. 36</w:t>
      </w:r>
      <w:r w:rsidR="00B73C0A" w:rsidRPr="00D14101">
        <w:rPr>
          <w:rFonts w:eastAsia="Meiryo"/>
          <w:b w:val="0"/>
          <w:sz w:val="24"/>
          <w:vertAlign w:val="superscript"/>
        </w:rPr>
        <w:t>th</w:t>
      </w:r>
      <w:r w:rsidR="00B73C0A" w:rsidRPr="00D14101">
        <w:rPr>
          <w:rFonts w:eastAsia="Meiryo"/>
          <w:b w:val="0"/>
          <w:sz w:val="24"/>
        </w:rPr>
        <w:t xml:space="preserve"> Street with South River Drive would turn green first but due to the heavy WBT backup on SR-953, the WBT traffic on 36</w:t>
      </w:r>
      <w:r w:rsidR="00B73C0A" w:rsidRPr="00D14101">
        <w:rPr>
          <w:rFonts w:eastAsia="Meiryo"/>
          <w:b w:val="0"/>
          <w:sz w:val="24"/>
          <w:vertAlign w:val="superscript"/>
        </w:rPr>
        <w:t>th</w:t>
      </w:r>
      <w:r w:rsidR="00B73C0A" w:rsidRPr="00D14101">
        <w:rPr>
          <w:rFonts w:eastAsia="Meiryo"/>
          <w:b w:val="0"/>
          <w:sz w:val="24"/>
        </w:rPr>
        <w:t xml:space="preserve"> with South River Drive would have to wait at the light until SR-953 turned green and traffic cleared enough to start proc</w:t>
      </w:r>
      <w:r w:rsidR="00EA02EE">
        <w:rPr>
          <w:rFonts w:eastAsia="Meiryo"/>
          <w:b w:val="0"/>
          <w:sz w:val="24"/>
        </w:rPr>
        <w:t>eeding through the intersection</w:t>
      </w:r>
      <w:r w:rsidR="00B73C0A" w:rsidRPr="00D14101">
        <w:rPr>
          <w:rFonts w:eastAsia="Meiryo"/>
          <w:b w:val="0"/>
          <w:sz w:val="24"/>
        </w:rPr>
        <w:t>. This issue was also corrected by modifying the sign</w:t>
      </w:r>
      <w:r w:rsidR="00EA02EE">
        <w:rPr>
          <w:rFonts w:eastAsia="Meiryo"/>
          <w:b w:val="0"/>
          <w:sz w:val="24"/>
        </w:rPr>
        <w:t>al offset at both intersections using KITS.</w:t>
      </w:r>
    </w:p>
    <w:p w:rsidR="00CE50DB" w:rsidRPr="00D14101" w:rsidRDefault="00CE50DB" w:rsidP="00CA61D9">
      <w:pPr>
        <w:shd w:val="clear" w:color="auto" w:fill="FFFFFF"/>
        <w:spacing w:after="360"/>
        <w:ind w:firstLine="720"/>
        <w:jc w:val="both"/>
        <w:rPr>
          <w:rFonts w:eastAsia="Meiryo"/>
          <w:b w:val="0"/>
          <w:sz w:val="24"/>
        </w:rPr>
      </w:pPr>
      <w:r w:rsidRPr="00D14101">
        <w:rPr>
          <w:rFonts w:eastAsia="Meiryo"/>
          <w:b w:val="0"/>
          <w:sz w:val="24"/>
        </w:rPr>
        <w:t>I</w:t>
      </w:r>
      <w:r w:rsidR="002E5675" w:rsidRPr="00D14101">
        <w:rPr>
          <w:rFonts w:eastAsia="Meiryo"/>
          <w:b w:val="0"/>
          <w:sz w:val="24"/>
        </w:rPr>
        <w:t xml:space="preserve"> also had the opportunity to fix</w:t>
      </w:r>
      <w:r w:rsidRPr="00D14101">
        <w:rPr>
          <w:rFonts w:eastAsia="Meiryo"/>
          <w:b w:val="0"/>
          <w:sz w:val="24"/>
        </w:rPr>
        <w:t xml:space="preserve"> a Maintenance of Traffic (MOT) issue at the intersection of US-1 with SW 17</w:t>
      </w:r>
      <w:r w:rsidRPr="00D14101">
        <w:rPr>
          <w:rFonts w:eastAsia="Meiryo"/>
          <w:b w:val="0"/>
          <w:sz w:val="24"/>
          <w:vertAlign w:val="superscript"/>
        </w:rPr>
        <w:t>th</w:t>
      </w:r>
      <w:r w:rsidRPr="00D14101">
        <w:rPr>
          <w:rFonts w:eastAsia="Meiryo"/>
          <w:b w:val="0"/>
          <w:sz w:val="24"/>
        </w:rPr>
        <w:t xml:space="preserve"> Avenue. </w:t>
      </w:r>
      <w:r w:rsidR="002E5675" w:rsidRPr="00D14101">
        <w:rPr>
          <w:rFonts w:eastAsia="Meiryo"/>
          <w:b w:val="0"/>
          <w:sz w:val="24"/>
        </w:rPr>
        <w:t>Construction in the area had closed off the Southbound through (SBT) traffic from 17</w:t>
      </w:r>
      <w:r w:rsidR="002E5675" w:rsidRPr="00D14101">
        <w:rPr>
          <w:rFonts w:eastAsia="Meiryo"/>
          <w:b w:val="0"/>
          <w:sz w:val="24"/>
          <w:vertAlign w:val="superscript"/>
        </w:rPr>
        <w:t>th</w:t>
      </w:r>
      <w:r w:rsidR="002E5675" w:rsidRPr="00D14101">
        <w:rPr>
          <w:rFonts w:eastAsia="Meiryo"/>
          <w:b w:val="0"/>
          <w:sz w:val="24"/>
        </w:rPr>
        <w:t xml:space="preserve"> Ave with US-1. The Traffic Engineering Department (TED) located in Downtown Miami failed to contact us first and implemented a MOT that was not effective. The TED detoured traffic from 17</w:t>
      </w:r>
      <w:r w:rsidR="002E5675" w:rsidRPr="00D14101">
        <w:rPr>
          <w:rFonts w:eastAsia="Meiryo"/>
          <w:b w:val="0"/>
          <w:sz w:val="24"/>
          <w:vertAlign w:val="superscript"/>
        </w:rPr>
        <w:t>th</w:t>
      </w:r>
      <w:r w:rsidR="002E5675" w:rsidRPr="00D14101">
        <w:rPr>
          <w:rFonts w:eastAsia="Meiryo"/>
          <w:b w:val="0"/>
          <w:sz w:val="24"/>
        </w:rPr>
        <w:t xml:space="preserve"> Ave by making a right onto US-1 following a left onto 22</w:t>
      </w:r>
      <w:r w:rsidR="002E5675" w:rsidRPr="00D14101">
        <w:rPr>
          <w:rFonts w:eastAsia="Meiryo"/>
          <w:b w:val="0"/>
          <w:sz w:val="24"/>
          <w:vertAlign w:val="superscript"/>
        </w:rPr>
        <w:t>nd</w:t>
      </w:r>
      <w:r w:rsidR="002E5675" w:rsidRPr="00D14101">
        <w:rPr>
          <w:rFonts w:eastAsia="Meiryo"/>
          <w:b w:val="0"/>
          <w:sz w:val="24"/>
        </w:rPr>
        <w:t xml:space="preserve"> Avenue. The problem with this was that during morning peak hours, the Westbound left (WBL) on US-1 with 22</w:t>
      </w:r>
      <w:r w:rsidR="002E5675" w:rsidRPr="00D14101">
        <w:rPr>
          <w:rFonts w:eastAsia="Meiryo"/>
          <w:b w:val="0"/>
          <w:sz w:val="24"/>
          <w:vertAlign w:val="superscript"/>
        </w:rPr>
        <w:t>nd</w:t>
      </w:r>
      <w:r w:rsidR="002E5675" w:rsidRPr="00D14101">
        <w:rPr>
          <w:rFonts w:eastAsia="Meiryo"/>
          <w:b w:val="0"/>
          <w:sz w:val="24"/>
        </w:rPr>
        <w:t xml:space="preserve"> Ave is skipped and due to the high traffic volumes during peak hours on US-1 the drivers would have a very difficult time attempting to make the permissive left turn</w:t>
      </w:r>
      <w:r w:rsidR="00EA02EE">
        <w:rPr>
          <w:rFonts w:eastAsia="Meiryo"/>
          <w:b w:val="0"/>
          <w:sz w:val="24"/>
        </w:rPr>
        <w:t xml:space="preserve"> that for the most part could only be done when the WBT and EBT cycles went into clearance</w:t>
      </w:r>
      <w:r w:rsidR="002E5675" w:rsidRPr="00D14101">
        <w:rPr>
          <w:rFonts w:eastAsia="Meiryo"/>
          <w:b w:val="0"/>
          <w:sz w:val="24"/>
        </w:rPr>
        <w:t>.</w:t>
      </w:r>
      <w:r w:rsidR="00EA02EE">
        <w:rPr>
          <w:rFonts w:eastAsia="Meiryo"/>
          <w:b w:val="0"/>
          <w:sz w:val="24"/>
        </w:rPr>
        <w:t xml:space="preserve"> This caused heavy backups on the WBL banks that would stretch out into the left most lane on US-1 resulting in delays.</w:t>
      </w:r>
      <w:r w:rsidR="002E5675" w:rsidRPr="00D14101">
        <w:rPr>
          <w:rFonts w:eastAsia="Meiryo"/>
          <w:b w:val="0"/>
          <w:sz w:val="24"/>
        </w:rPr>
        <w:t xml:space="preserve"> What I came up with was a different MOT plan</w:t>
      </w:r>
      <w:r w:rsidR="00EA02EE">
        <w:rPr>
          <w:rFonts w:eastAsia="Meiryo"/>
          <w:b w:val="0"/>
          <w:sz w:val="24"/>
        </w:rPr>
        <w:t xml:space="preserve"> that directed the southbound </w:t>
      </w:r>
      <w:r w:rsidR="00EA02EE" w:rsidRPr="00D14101">
        <w:rPr>
          <w:rFonts w:eastAsia="Meiryo"/>
          <w:b w:val="0"/>
          <w:sz w:val="24"/>
        </w:rPr>
        <w:t>traffic</w:t>
      </w:r>
      <w:r w:rsidR="002E5675" w:rsidRPr="00D14101">
        <w:rPr>
          <w:rFonts w:eastAsia="Meiryo"/>
          <w:b w:val="0"/>
          <w:sz w:val="24"/>
        </w:rPr>
        <w:t xml:space="preserve"> from 17</w:t>
      </w:r>
      <w:r w:rsidR="002E5675" w:rsidRPr="00D14101">
        <w:rPr>
          <w:rFonts w:eastAsia="Meiryo"/>
          <w:b w:val="0"/>
          <w:sz w:val="24"/>
          <w:vertAlign w:val="superscript"/>
        </w:rPr>
        <w:t>th</w:t>
      </w:r>
      <w:r w:rsidR="002E5675" w:rsidRPr="00D14101">
        <w:rPr>
          <w:rFonts w:eastAsia="Meiryo"/>
          <w:b w:val="0"/>
          <w:sz w:val="24"/>
        </w:rPr>
        <w:t xml:space="preserve"> Ave to make a right onto 24</w:t>
      </w:r>
      <w:r w:rsidR="002E5675" w:rsidRPr="00D14101">
        <w:rPr>
          <w:rFonts w:eastAsia="Meiryo"/>
          <w:b w:val="0"/>
          <w:sz w:val="24"/>
          <w:vertAlign w:val="superscript"/>
        </w:rPr>
        <w:t>th</w:t>
      </w:r>
      <w:r w:rsidR="002E5675" w:rsidRPr="00D14101">
        <w:rPr>
          <w:rFonts w:eastAsia="Meiryo"/>
          <w:b w:val="0"/>
          <w:sz w:val="24"/>
        </w:rPr>
        <w:t xml:space="preserve"> Terrace instead of US-1. From 24</w:t>
      </w:r>
      <w:r w:rsidR="002E5675" w:rsidRPr="00D14101">
        <w:rPr>
          <w:rFonts w:eastAsia="Meiryo"/>
          <w:b w:val="0"/>
          <w:sz w:val="24"/>
          <w:vertAlign w:val="superscript"/>
        </w:rPr>
        <w:t>th</w:t>
      </w:r>
      <w:r w:rsidR="002E5675" w:rsidRPr="00D14101">
        <w:rPr>
          <w:rFonts w:eastAsia="Meiryo"/>
          <w:b w:val="0"/>
          <w:sz w:val="24"/>
        </w:rPr>
        <w:t xml:space="preserve"> Terrace, traffic would then make a left onto 22</w:t>
      </w:r>
      <w:r w:rsidR="002E5675" w:rsidRPr="00D14101">
        <w:rPr>
          <w:rFonts w:eastAsia="Meiryo"/>
          <w:b w:val="0"/>
          <w:sz w:val="24"/>
          <w:vertAlign w:val="superscript"/>
        </w:rPr>
        <w:t>nd</w:t>
      </w:r>
      <w:r w:rsidR="002E5675" w:rsidRPr="00D14101">
        <w:rPr>
          <w:rFonts w:eastAsia="Meiryo"/>
          <w:b w:val="0"/>
          <w:sz w:val="24"/>
        </w:rPr>
        <w:t xml:space="preserve"> Ave. 5 seconds of green time was added to the SBT traffic on 22</w:t>
      </w:r>
      <w:r w:rsidR="002E5675" w:rsidRPr="00D14101">
        <w:rPr>
          <w:rFonts w:eastAsia="Meiryo"/>
          <w:b w:val="0"/>
          <w:sz w:val="24"/>
          <w:vertAlign w:val="superscript"/>
        </w:rPr>
        <w:t>nd</w:t>
      </w:r>
      <w:r w:rsidR="002E5675" w:rsidRPr="00D14101">
        <w:rPr>
          <w:rFonts w:eastAsia="Meiryo"/>
          <w:b w:val="0"/>
          <w:sz w:val="24"/>
        </w:rPr>
        <w:t xml:space="preserve"> Ave to allow for</w:t>
      </w:r>
      <w:r w:rsidR="00EA02EE">
        <w:rPr>
          <w:rFonts w:eastAsia="Meiryo"/>
          <w:b w:val="0"/>
          <w:sz w:val="24"/>
        </w:rPr>
        <w:t xml:space="preserve"> the</w:t>
      </w:r>
      <w:r w:rsidR="002E5675" w:rsidRPr="00D14101">
        <w:rPr>
          <w:rFonts w:eastAsia="Meiryo"/>
          <w:b w:val="0"/>
          <w:sz w:val="24"/>
        </w:rPr>
        <w:t xml:space="preserve"> extra flow of southbound traffic to clear within the phase.</w:t>
      </w:r>
    </w:p>
    <w:p w:rsidR="00C85D4A" w:rsidRDefault="002E5675" w:rsidP="00CA61D9">
      <w:pPr>
        <w:shd w:val="clear" w:color="auto" w:fill="FFFFFF"/>
        <w:spacing w:after="360"/>
        <w:ind w:firstLine="720"/>
        <w:jc w:val="both"/>
        <w:rPr>
          <w:rFonts w:eastAsia="Meiryo"/>
          <w:b w:val="0"/>
          <w:sz w:val="24"/>
        </w:rPr>
      </w:pPr>
      <w:r w:rsidRPr="00D14101">
        <w:rPr>
          <w:rFonts w:eastAsia="Meiryo"/>
          <w:b w:val="0"/>
          <w:sz w:val="24"/>
        </w:rPr>
        <w:t>In addition, I also had the opportunity to dispatch the maintenance crew to NW 122</w:t>
      </w:r>
      <w:r w:rsidRPr="00D14101">
        <w:rPr>
          <w:rFonts w:eastAsia="Meiryo"/>
          <w:b w:val="0"/>
          <w:sz w:val="24"/>
          <w:vertAlign w:val="superscript"/>
        </w:rPr>
        <w:t>nd</w:t>
      </w:r>
      <w:r w:rsidRPr="00D14101">
        <w:rPr>
          <w:rFonts w:eastAsia="Meiryo"/>
          <w:b w:val="0"/>
          <w:sz w:val="24"/>
        </w:rPr>
        <w:t xml:space="preserve"> Street with W 67</w:t>
      </w:r>
      <w:r w:rsidRPr="00D14101">
        <w:rPr>
          <w:rFonts w:eastAsia="Meiryo"/>
          <w:b w:val="0"/>
          <w:sz w:val="24"/>
          <w:vertAlign w:val="superscript"/>
        </w:rPr>
        <w:t>th</w:t>
      </w:r>
      <w:r w:rsidRPr="00D14101">
        <w:rPr>
          <w:rFonts w:eastAsia="Meiryo"/>
          <w:b w:val="0"/>
          <w:sz w:val="24"/>
        </w:rPr>
        <w:t xml:space="preserve"> Place. I made an observation at that intersection and concluded that it was not operating the way it was designed</w:t>
      </w:r>
      <w:r w:rsidR="00B1156B">
        <w:rPr>
          <w:rFonts w:eastAsia="Meiryo"/>
          <w:b w:val="0"/>
          <w:sz w:val="24"/>
        </w:rPr>
        <w:t xml:space="preserve"> to</w:t>
      </w:r>
      <w:r w:rsidRPr="00D14101">
        <w:rPr>
          <w:rFonts w:eastAsia="Meiryo"/>
          <w:b w:val="0"/>
          <w:sz w:val="24"/>
        </w:rPr>
        <w:t>. Upon arriving at the control center I entered KITS and discovered that there was indeed a problem. The detectors were not functioning correctly and the loops were damaged.</w:t>
      </w:r>
      <w:r w:rsidR="00DA5087" w:rsidRPr="00D14101">
        <w:rPr>
          <w:rFonts w:eastAsia="Meiryo"/>
          <w:b w:val="0"/>
          <w:sz w:val="24"/>
        </w:rPr>
        <w:t xml:space="preserve"> People wanting to make a left from 67</w:t>
      </w:r>
      <w:r w:rsidR="00DA5087" w:rsidRPr="00D14101">
        <w:rPr>
          <w:rFonts w:eastAsia="Meiryo"/>
          <w:b w:val="0"/>
          <w:sz w:val="24"/>
          <w:vertAlign w:val="superscript"/>
        </w:rPr>
        <w:t>th</w:t>
      </w:r>
      <w:r w:rsidR="00DA5087" w:rsidRPr="00D14101">
        <w:rPr>
          <w:rFonts w:eastAsia="Meiryo"/>
          <w:b w:val="0"/>
          <w:sz w:val="24"/>
        </w:rPr>
        <w:t xml:space="preserve"> Place would have to wait there until the main phases on 122</w:t>
      </w:r>
      <w:r w:rsidR="00DA5087" w:rsidRPr="00D14101">
        <w:rPr>
          <w:rFonts w:eastAsia="Meiryo"/>
          <w:b w:val="0"/>
          <w:sz w:val="24"/>
          <w:vertAlign w:val="superscript"/>
        </w:rPr>
        <w:t>nd</w:t>
      </w:r>
      <w:r w:rsidR="00DA5087" w:rsidRPr="00D14101">
        <w:rPr>
          <w:rFonts w:eastAsia="Meiryo"/>
          <w:b w:val="0"/>
          <w:sz w:val="24"/>
        </w:rPr>
        <w:t xml:space="preserve"> Street maxed out. There was also a Five-Section head that was</w:t>
      </w:r>
      <w:r w:rsidR="00B1156B">
        <w:rPr>
          <w:rFonts w:eastAsia="Meiryo"/>
          <w:b w:val="0"/>
          <w:sz w:val="24"/>
        </w:rPr>
        <w:t xml:space="preserve"> </w:t>
      </w:r>
      <w:r w:rsidR="00DA5087" w:rsidRPr="00D14101">
        <w:rPr>
          <w:rFonts w:eastAsia="Meiryo"/>
          <w:b w:val="0"/>
          <w:sz w:val="24"/>
        </w:rPr>
        <w:t>n</w:t>
      </w:r>
      <w:r w:rsidR="00B1156B">
        <w:rPr>
          <w:rFonts w:eastAsia="Meiryo"/>
          <w:b w:val="0"/>
          <w:sz w:val="24"/>
        </w:rPr>
        <w:t>o</w:t>
      </w:r>
      <w:r w:rsidR="00DA5087" w:rsidRPr="00D14101">
        <w:rPr>
          <w:rFonts w:eastAsia="Meiryo"/>
          <w:b w:val="0"/>
          <w:sz w:val="24"/>
        </w:rPr>
        <w:t>t program</w:t>
      </w:r>
      <w:r w:rsidR="00B1156B">
        <w:rPr>
          <w:rFonts w:eastAsia="Meiryo"/>
          <w:b w:val="0"/>
          <w:sz w:val="24"/>
        </w:rPr>
        <w:t>m</w:t>
      </w:r>
      <w:r w:rsidR="00DA5087" w:rsidRPr="00D14101">
        <w:rPr>
          <w:rFonts w:eastAsia="Meiryo"/>
          <w:b w:val="0"/>
          <w:sz w:val="24"/>
        </w:rPr>
        <w:t>ed correctly.</w:t>
      </w:r>
      <w:r w:rsidR="009D4330" w:rsidRPr="00D14101">
        <w:rPr>
          <w:rFonts w:eastAsia="Meiryo"/>
          <w:b w:val="0"/>
          <w:sz w:val="24"/>
        </w:rPr>
        <w:t xml:space="preserve"> Using ATMS I made a dispatch to the intersection and the maintenance team fixed the problem.</w:t>
      </w:r>
      <w:r w:rsidR="00B1156B">
        <w:rPr>
          <w:rFonts w:eastAsia="Meiryo"/>
          <w:b w:val="0"/>
          <w:sz w:val="24"/>
        </w:rPr>
        <w:t xml:space="preserve"> Now vehicles</w:t>
      </w:r>
      <w:r w:rsidR="00DA5087" w:rsidRPr="00D14101">
        <w:rPr>
          <w:rFonts w:eastAsia="Meiryo"/>
          <w:b w:val="0"/>
          <w:sz w:val="24"/>
        </w:rPr>
        <w:t xml:space="preserve"> waiting at the left turn bay at 67</w:t>
      </w:r>
      <w:r w:rsidR="00DA5087" w:rsidRPr="00D14101">
        <w:rPr>
          <w:rFonts w:eastAsia="Meiryo"/>
          <w:b w:val="0"/>
          <w:sz w:val="24"/>
          <w:vertAlign w:val="superscript"/>
        </w:rPr>
        <w:t>th</w:t>
      </w:r>
      <w:r w:rsidR="00DA5087" w:rsidRPr="00D14101">
        <w:rPr>
          <w:rFonts w:eastAsia="Meiryo"/>
          <w:b w:val="0"/>
          <w:sz w:val="24"/>
        </w:rPr>
        <w:t xml:space="preserve"> Place are detected and when the WBL arrow on 122</w:t>
      </w:r>
      <w:r w:rsidR="00DA5087" w:rsidRPr="00D14101">
        <w:rPr>
          <w:rFonts w:eastAsia="Meiryo"/>
          <w:b w:val="0"/>
          <w:sz w:val="24"/>
          <w:vertAlign w:val="superscript"/>
        </w:rPr>
        <w:t>nd</w:t>
      </w:r>
      <w:r w:rsidR="00DA5087" w:rsidRPr="00D14101">
        <w:rPr>
          <w:rFonts w:eastAsia="Meiryo"/>
          <w:b w:val="0"/>
          <w:sz w:val="24"/>
        </w:rPr>
        <w:t xml:space="preserve"> Street comes up, the Five-Section head for the Northbound right </w:t>
      </w:r>
      <w:r w:rsidR="00DA5087" w:rsidRPr="00D14101">
        <w:rPr>
          <w:rFonts w:eastAsia="Meiryo"/>
          <w:b w:val="0"/>
          <w:sz w:val="24"/>
        </w:rPr>
        <w:lastRenderedPageBreak/>
        <w:t xml:space="preserve">(NBR) </w:t>
      </w:r>
      <w:r w:rsidR="00985BF5">
        <w:rPr>
          <w:rFonts w:eastAsia="Meiryo"/>
          <w:b w:val="0"/>
          <w:sz w:val="24"/>
        </w:rPr>
        <w:t>on 67</w:t>
      </w:r>
      <w:r w:rsidR="00985BF5" w:rsidRPr="00985BF5">
        <w:rPr>
          <w:rFonts w:eastAsia="Meiryo"/>
          <w:b w:val="0"/>
          <w:sz w:val="24"/>
          <w:vertAlign w:val="superscript"/>
        </w:rPr>
        <w:t>th</w:t>
      </w:r>
      <w:r w:rsidR="00985BF5">
        <w:rPr>
          <w:rFonts w:eastAsia="Meiryo"/>
          <w:b w:val="0"/>
          <w:sz w:val="24"/>
        </w:rPr>
        <w:t xml:space="preserve"> Place </w:t>
      </w:r>
      <w:r w:rsidR="00DA5087" w:rsidRPr="00D14101">
        <w:rPr>
          <w:rFonts w:eastAsia="Meiryo"/>
          <w:b w:val="0"/>
          <w:sz w:val="24"/>
        </w:rPr>
        <w:t xml:space="preserve">now </w:t>
      </w:r>
      <w:r w:rsidR="00985BF5">
        <w:rPr>
          <w:rFonts w:eastAsia="Meiryo"/>
          <w:b w:val="0"/>
          <w:sz w:val="24"/>
        </w:rPr>
        <w:t>brings up the right turn arrow as</w:t>
      </w:r>
      <w:r w:rsidR="00DA5087" w:rsidRPr="00D14101">
        <w:rPr>
          <w:rFonts w:eastAsia="Meiryo"/>
          <w:b w:val="0"/>
          <w:sz w:val="24"/>
        </w:rPr>
        <w:t xml:space="preserve"> it was supposed to be programmed to do.</w:t>
      </w:r>
    </w:p>
    <w:p w:rsidR="00256DC0" w:rsidRPr="009D4330" w:rsidRDefault="009D4330" w:rsidP="00CA61D9">
      <w:pPr>
        <w:autoSpaceDE w:val="0"/>
        <w:autoSpaceDN w:val="0"/>
        <w:adjustRightInd w:val="0"/>
        <w:ind w:firstLine="360"/>
        <w:jc w:val="both"/>
        <w:rPr>
          <w:bCs/>
        </w:rPr>
      </w:pPr>
      <w:r w:rsidRPr="00D14101">
        <w:rPr>
          <w:b w:val="0"/>
          <w:sz w:val="24"/>
        </w:rPr>
        <w:t>My internship with the Miami-Dade County Traffic Control Center has been an incredible experience. I</w:t>
      </w:r>
      <w:r w:rsidR="00B1156B">
        <w:rPr>
          <w:b w:val="0"/>
          <w:sz w:val="24"/>
        </w:rPr>
        <w:t xml:space="preserve"> have</w:t>
      </w:r>
      <w:r w:rsidRPr="00D14101">
        <w:rPr>
          <w:b w:val="0"/>
          <w:sz w:val="24"/>
        </w:rPr>
        <w:t xml:space="preserve"> had the opportunity to</w:t>
      </w:r>
      <w:r w:rsidRPr="00D14101">
        <w:rPr>
          <w:rFonts w:eastAsia="Meiryo"/>
          <w:b w:val="0"/>
          <w:sz w:val="24"/>
        </w:rPr>
        <w:t xml:space="preserve"> learn a great deal about traffic operations and ATMS. I was able to apply my</w:t>
      </w:r>
      <w:r w:rsidR="00B1156B">
        <w:rPr>
          <w:rFonts w:eastAsia="Meiryo"/>
          <w:b w:val="0"/>
          <w:sz w:val="24"/>
        </w:rPr>
        <w:t xml:space="preserve"> engineering judgment into real-</w:t>
      </w:r>
      <w:r w:rsidRPr="00D14101">
        <w:rPr>
          <w:rFonts w:eastAsia="Meiryo"/>
          <w:b w:val="0"/>
          <w:sz w:val="24"/>
        </w:rPr>
        <w:t>life situations and enhance my technical background. Working for the Miami-Dade County Traffic Control Center was motivating and made me become more enthusiastic with transportation engineering and the outlook for this career looks very promising.  As technology advances and population rises, the demand for transportation engineers will no doubt be on the rise. Learning about ATMS and traffic operations helped me look into the future of transportation engineering and shifted my career interest into traffic operations. I am very thankful for the experience and hope to become a Traffic Engineer here one day.</w:t>
      </w:r>
    </w:p>
    <w:p w:rsidR="00D91C5A" w:rsidRDefault="00D91C5A" w:rsidP="00CD439D">
      <w:pPr>
        <w:shd w:val="clear" w:color="auto" w:fill="FFFFFF"/>
        <w:spacing w:after="360"/>
        <w:ind w:firstLine="720"/>
        <w:rPr>
          <w:rFonts w:eastAsia="Meiryo"/>
        </w:rPr>
        <w:sectPr w:rsidR="00D91C5A" w:rsidSect="00D91C5A">
          <w:footerReference w:type="first" r:id="rId13"/>
          <w:type w:val="continuous"/>
          <w:pgSz w:w="12240" w:h="15840"/>
          <w:pgMar w:top="1440" w:right="1440" w:bottom="1440" w:left="1440" w:header="720" w:footer="720" w:gutter="0"/>
          <w:pgNumType w:start="0"/>
          <w:cols w:space="720"/>
          <w:titlePg/>
          <w:docGrid w:linePitch="360"/>
        </w:sectPr>
      </w:pPr>
    </w:p>
    <w:p w:rsidR="00CD439D" w:rsidRDefault="00CD439D" w:rsidP="00CD439D">
      <w:pPr>
        <w:shd w:val="clear" w:color="auto" w:fill="FFFFFF"/>
        <w:spacing w:after="360"/>
        <w:ind w:firstLine="720"/>
        <w:rPr>
          <w:rFonts w:eastAsia="Meiryo"/>
        </w:rPr>
      </w:pPr>
    </w:p>
    <w:p w:rsidR="00CD439D" w:rsidRDefault="00CD439D" w:rsidP="00CD439D">
      <w:pPr>
        <w:ind w:firstLine="720"/>
        <w:jc w:val="both"/>
      </w:pPr>
    </w:p>
    <w:p w:rsidR="00CD439D" w:rsidRDefault="00CD439D" w:rsidP="00CD439D">
      <w:pPr>
        <w:autoSpaceDE w:val="0"/>
        <w:autoSpaceDN w:val="0"/>
        <w:adjustRightInd w:val="0"/>
      </w:pPr>
    </w:p>
    <w:p w:rsidR="0052711D" w:rsidRDefault="0052711D"/>
    <w:sectPr w:rsidR="0052711D" w:rsidSect="00D91C5A">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1B" w:rsidRDefault="00AA631B" w:rsidP="00B74139">
      <w:r>
        <w:separator/>
      </w:r>
    </w:p>
  </w:endnote>
  <w:endnote w:type="continuationSeparator" w:id="0">
    <w:p w:rsidR="00AA631B" w:rsidRDefault="00AA631B" w:rsidP="00B7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22" w:rsidRPr="00B527B6" w:rsidRDefault="00C34222" w:rsidP="00C34222">
    <w:pPr>
      <w:pStyle w:val="Footer"/>
      <w:jc w:val="center"/>
      <w:rPr>
        <w:b w:val="0"/>
        <w:i/>
        <w:szCs w:val="36"/>
      </w:rPr>
    </w:pPr>
    <w:r w:rsidRPr="00B527B6">
      <w:rPr>
        <w:b w:val="0"/>
        <w:i/>
        <w:szCs w:val="36"/>
      </w:rPr>
      <w:t>Nicholas Junqueira Hevia</w:t>
    </w:r>
  </w:p>
  <w:p w:rsidR="00C34222" w:rsidRPr="00B527B6" w:rsidRDefault="00C34222" w:rsidP="00C34222">
    <w:pPr>
      <w:pStyle w:val="Footer"/>
      <w:jc w:val="center"/>
      <w:rPr>
        <w:b w:val="0"/>
        <w:i/>
        <w:szCs w:val="36"/>
      </w:rPr>
    </w:pPr>
    <w:r w:rsidRPr="00B527B6">
      <w:rPr>
        <w:b w:val="0"/>
        <w:i/>
        <w:szCs w:val="36"/>
      </w:rPr>
      <w:t>Florida International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F4" w:rsidRPr="00C34222" w:rsidRDefault="00E776F4" w:rsidP="00C34222">
    <w:pPr>
      <w:pStyle w:val="Footer"/>
      <w:jc w:val="center"/>
      <w:rPr>
        <w:b w:val="0"/>
        <w: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1B" w:rsidRDefault="00AA631B" w:rsidP="00B74139">
      <w:r>
        <w:separator/>
      </w:r>
    </w:p>
  </w:footnote>
  <w:footnote w:type="continuationSeparator" w:id="0">
    <w:p w:rsidR="00AA631B" w:rsidRDefault="00AA631B" w:rsidP="00B74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7AEE"/>
    <w:multiLevelType w:val="multilevel"/>
    <w:tmpl w:val="5672DAF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54230B45"/>
    <w:multiLevelType w:val="hybridMultilevel"/>
    <w:tmpl w:val="6A5476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9D"/>
    <w:rsid w:val="000663F5"/>
    <w:rsid w:val="00066B98"/>
    <w:rsid w:val="000F460F"/>
    <w:rsid w:val="001D57E8"/>
    <w:rsid w:val="001F1DCC"/>
    <w:rsid w:val="00256DC0"/>
    <w:rsid w:val="002E5675"/>
    <w:rsid w:val="004A694B"/>
    <w:rsid w:val="00511B03"/>
    <w:rsid w:val="0052711D"/>
    <w:rsid w:val="00673AB7"/>
    <w:rsid w:val="006F4E89"/>
    <w:rsid w:val="007416B6"/>
    <w:rsid w:val="00755E32"/>
    <w:rsid w:val="00804F73"/>
    <w:rsid w:val="00841538"/>
    <w:rsid w:val="008D6409"/>
    <w:rsid w:val="00931262"/>
    <w:rsid w:val="00985BF5"/>
    <w:rsid w:val="009D4330"/>
    <w:rsid w:val="00AA631B"/>
    <w:rsid w:val="00B1156B"/>
    <w:rsid w:val="00B527B6"/>
    <w:rsid w:val="00B73C0A"/>
    <w:rsid w:val="00B74139"/>
    <w:rsid w:val="00BC38D0"/>
    <w:rsid w:val="00BF6C3C"/>
    <w:rsid w:val="00C34222"/>
    <w:rsid w:val="00C85D4A"/>
    <w:rsid w:val="00CA61D9"/>
    <w:rsid w:val="00CD439D"/>
    <w:rsid w:val="00CE50DB"/>
    <w:rsid w:val="00D14101"/>
    <w:rsid w:val="00D91C5A"/>
    <w:rsid w:val="00DA5087"/>
    <w:rsid w:val="00E10DB9"/>
    <w:rsid w:val="00E776F4"/>
    <w:rsid w:val="00EA02EE"/>
    <w:rsid w:val="00ED1531"/>
    <w:rsid w:val="00EE21CB"/>
    <w:rsid w:val="00F01865"/>
    <w:rsid w:val="00F4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01"/>
    <w:pPr>
      <w:spacing w:after="0" w:line="240" w:lineRule="auto"/>
    </w:pPr>
    <w:rPr>
      <w:rFonts w:ascii="Times New Roman" w:hAnsi="Times New Roman" w:cs="Times New Roman"/>
      <w:b/>
      <w:sz w:val="36"/>
      <w:szCs w:val="24"/>
    </w:rPr>
  </w:style>
  <w:style w:type="paragraph" w:styleId="Heading3">
    <w:name w:val="heading 3"/>
    <w:basedOn w:val="Normal"/>
    <w:link w:val="Heading3Char"/>
    <w:uiPriority w:val="9"/>
    <w:qFormat/>
    <w:rsid w:val="001F1DCC"/>
    <w:pPr>
      <w:spacing w:before="100" w:beforeAutospacing="1" w:after="100" w:afterAutospacing="1"/>
      <w:outlineLvl w:val="2"/>
    </w:pPr>
    <w:rPr>
      <w:rFonts w:eastAsia="Times New Roman"/>
      <w:b w:val="0"/>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39D"/>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CD439D"/>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CD439D"/>
    <w:rPr>
      <w:rFonts w:ascii="Tahoma" w:hAnsi="Tahoma" w:cs="Tahoma"/>
      <w:sz w:val="16"/>
      <w:szCs w:val="16"/>
    </w:rPr>
  </w:style>
  <w:style w:type="character" w:customStyle="1" w:styleId="BalloonTextChar">
    <w:name w:val="Balloon Text Char"/>
    <w:basedOn w:val="DefaultParagraphFont"/>
    <w:link w:val="BalloonText"/>
    <w:uiPriority w:val="99"/>
    <w:semiHidden/>
    <w:rsid w:val="00CD439D"/>
    <w:rPr>
      <w:rFonts w:ascii="Tahoma" w:hAnsi="Tahoma" w:cs="Tahoma"/>
      <w:sz w:val="16"/>
      <w:szCs w:val="16"/>
    </w:rPr>
  </w:style>
  <w:style w:type="character" w:customStyle="1" w:styleId="ms-bcrtecustom-heading11">
    <w:name w:val="ms-bcrtecustom-heading11"/>
    <w:basedOn w:val="DefaultParagraphFont"/>
    <w:rsid w:val="00CD439D"/>
    <w:rPr>
      <w:rFonts w:ascii="Verdana" w:hAnsi="Verdana" w:hint="default"/>
      <w:b/>
      <w:bCs/>
      <w:color w:val="003399"/>
      <w:sz w:val="24"/>
      <w:szCs w:val="24"/>
    </w:rPr>
  </w:style>
  <w:style w:type="character" w:customStyle="1" w:styleId="Heading3Char">
    <w:name w:val="Heading 3 Char"/>
    <w:basedOn w:val="DefaultParagraphFont"/>
    <w:link w:val="Heading3"/>
    <w:uiPriority w:val="9"/>
    <w:rsid w:val="001F1D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1DCC"/>
    <w:pPr>
      <w:spacing w:before="100" w:beforeAutospacing="1" w:after="100" w:afterAutospacing="1"/>
    </w:pPr>
    <w:rPr>
      <w:rFonts w:eastAsia="Times New Roman"/>
    </w:rPr>
  </w:style>
  <w:style w:type="character" w:customStyle="1" w:styleId="newsitem">
    <w:name w:val="newsitem"/>
    <w:basedOn w:val="DefaultParagraphFont"/>
    <w:rsid w:val="001F1DCC"/>
  </w:style>
  <w:style w:type="character" w:styleId="Hyperlink">
    <w:name w:val="Hyperlink"/>
    <w:basedOn w:val="DefaultParagraphFont"/>
    <w:uiPriority w:val="99"/>
    <w:semiHidden/>
    <w:unhideWhenUsed/>
    <w:rsid w:val="001F1DCC"/>
    <w:rPr>
      <w:color w:val="0000FF"/>
      <w:u w:val="single"/>
    </w:rPr>
  </w:style>
  <w:style w:type="paragraph" w:styleId="Header">
    <w:name w:val="header"/>
    <w:basedOn w:val="Normal"/>
    <w:link w:val="HeaderChar"/>
    <w:uiPriority w:val="99"/>
    <w:unhideWhenUsed/>
    <w:rsid w:val="00B74139"/>
    <w:pPr>
      <w:tabs>
        <w:tab w:val="center" w:pos="4680"/>
        <w:tab w:val="right" w:pos="9360"/>
      </w:tabs>
    </w:pPr>
  </w:style>
  <w:style w:type="character" w:customStyle="1" w:styleId="HeaderChar">
    <w:name w:val="Header Char"/>
    <w:basedOn w:val="DefaultParagraphFont"/>
    <w:link w:val="Header"/>
    <w:uiPriority w:val="99"/>
    <w:rsid w:val="00B74139"/>
    <w:rPr>
      <w:rFonts w:ascii="Times New Roman" w:hAnsi="Times New Roman" w:cs="Times New Roman"/>
      <w:sz w:val="24"/>
      <w:szCs w:val="24"/>
    </w:rPr>
  </w:style>
  <w:style w:type="paragraph" w:styleId="Footer">
    <w:name w:val="footer"/>
    <w:basedOn w:val="Normal"/>
    <w:link w:val="FooterChar"/>
    <w:uiPriority w:val="99"/>
    <w:unhideWhenUsed/>
    <w:rsid w:val="00B74139"/>
    <w:pPr>
      <w:tabs>
        <w:tab w:val="center" w:pos="4680"/>
        <w:tab w:val="right" w:pos="9360"/>
      </w:tabs>
    </w:pPr>
  </w:style>
  <w:style w:type="character" w:customStyle="1" w:styleId="FooterChar">
    <w:name w:val="Footer Char"/>
    <w:basedOn w:val="DefaultParagraphFont"/>
    <w:link w:val="Footer"/>
    <w:uiPriority w:val="99"/>
    <w:rsid w:val="00B7413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01"/>
    <w:pPr>
      <w:spacing w:after="0" w:line="240" w:lineRule="auto"/>
    </w:pPr>
    <w:rPr>
      <w:rFonts w:ascii="Times New Roman" w:hAnsi="Times New Roman" w:cs="Times New Roman"/>
      <w:b/>
      <w:sz w:val="36"/>
      <w:szCs w:val="24"/>
    </w:rPr>
  </w:style>
  <w:style w:type="paragraph" w:styleId="Heading3">
    <w:name w:val="heading 3"/>
    <w:basedOn w:val="Normal"/>
    <w:link w:val="Heading3Char"/>
    <w:uiPriority w:val="9"/>
    <w:qFormat/>
    <w:rsid w:val="001F1DCC"/>
    <w:pPr>
      <w:spacing w:before="100" w:beforeAutospacing="1" w:after="100" w:afterAutospacing="1"/>
      <w:outlineLvl w:val="2"/>
    </w:pPr>
    <w:rPr>
      <w:rFonts w:eastAsia="Times New Roman"/>
      <w:b w:val="0"/>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39D"/>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CD439D"/>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CD439D"/>
    <w:rPr>
      <w:rFonts w:ascii="Tahoma" w:hAnsi="Tahoma" w:cs="Tahoma"/>
      <w:sz w:val="16"/>
      <w:szCs w:val="16"/>
    </w:rPr>
  </w:style>
  <w:style w:type="character" w:customStyle="1" w:styleId="BalloonTextChar">
    <w:name w:val="Balloon Text Char"/>
    <w:basedOn w:val="DefaultParagraphFont"/>
    <w:link w:val="BalloonText"/>
    <w:uiPriority w:val="99"/>
    <w:semiHidden/>
    <w:rsid w:val="00CD439D"/>
    <w:rPr>
      <w:rFonts w:ascii="Tahoma" w:hAnsi="Tahoma" w:cs="Tahoma"/>
      <w:sz w:val="16"/>
      <w:szCs w:val="16"/>
    </w:rPr>
  </w:style>
  <w:style w:type="character" w:customStyle="1" w:styleId="ms-bcrtecustom-heading11">
    <w:name w:val="ms-bcrtecustom-heading11"/>
    <w:basedOn w:val="DefaultParagraphFont"/>
    <w:rsid w:val="00CD439D"/>
    <w:rPr>
      <w:rFonts w:ascii="Verdana" w:hAnsi="Verdana" w:hint="default"/>
      <w:b/>
      <w:bCs/>
      <w:color w:val="003399"/>
      <w:sz w:val="24"/>
      <w:szCs w:val="24"/>
    </w:rPr>
  </w:style>
  <w:style w:type="character" w:customStyle="1" w:styleId="Heading3Char">
    <w:name w:val="Heading 3 Char"/>
    <w:basedOn w:val="DefaultParagraphFont"/>
    <w:link w:val="Heading3"/>
    <w:uiPriority w:val="9"/>
    <w:rsid w:val="001F1D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1DCC"/>
    <w:pPr>
      <w:spacing w:before="100" w:beforeAutospacing="1" w:after="100" w:afterAutospacing="1"/>
    </w:pPr>
    <w:rPr>
      <w:rFonts w:eastAsia="Times New Roman"/>
    </w:rPr>
  </w:style>
  <w:style w:type="character" w:customStyle="1" w:styleId="newsitem">
    <w:name w:val="newsitem"/>
    <w:basedOn w:val="DefaultParagraphFont"/>
    <w:rsid w:val="001F1DCC"/>
  </w:style>
  <w:style w:type="character" w:styleId="Hyperlink">
    <w:name w:val="Hyperlink"/>
    <w:basedOn w:val="DefaultParagraphFont"/>
    <w:uiPriority w:val="99"/>
    <w:semiHidden/>
    <w:unhideWhenUsed/>
    <w:rsid w:val="001F1DCC"/>
    <w:rPr>
      <w:color w:val="0000FF"/>
      <w:u w:val="single"/>
    </w:rPr>
  </w:style>
  <w:style w:type="paragraph" w:styleId="Header">
    <w:name w:val="header"/>
    <w:basedOn w:val="Normal"/>
    <w:link w:val="HeaderChar"/>
    <w:uiPriority w:val="99"/>
    <w:unhideWhenUsed/>
    <w:rsid w:val="00B74139"/>
    <w:pPr>
      <w:tabs>
        <w:tab w:val="center" w:pos="4680"/>
        <w:tab w:val="right" w:pos="9360"/>
      </w:tabs>
    </w:pPr>
  </w:style>
  <w:style w:type="character" w:customStyle="1" w:styleId="HeaderChar">
    <w:name w:val="Header Char"/>
    <w:basedOn w:val="DefaultParagraphFont"/>
    <w:link w:val="Header"/>
    <w:uiPriority w:val="99"/>
    <w:rsid w:val="00B74139"/>
    <w:rPr>
      <w:rFonts w:ascii="Times New Roman" w:hAnsi="Times New Roman" w:cs="Times New Roman"/>
      <w:sz w:val="24"/>
      <w:szCs w:val="24"/>
    </w:rPr>
  </w:style>
  <w:style w:type="paragraph" w:styleId="Footer">
    <w:name w:val="footer"/>
    <w:basedOn w:val="Normal"/>
    <w:link w:val="FooterChar"/>
    <w:uiPriority w:val="99"/>
    <w:unhideWhenUsed/>
    <w:rsid w:val="00B74139"/>
    <w:pPr>
      <w:tabs>
        <w:tab w:val="center" w:pos="4680"/>
        <w:tab w:val="right" w:pos="9360"/>
      </w:tabs>
    </w:pPr>
  </w:style>
  <w:style w:type="character" w:customStyle="1" w:styleId="FooterChar">
    <w:name w:val="Footer Char"/>
    <w:basedOn w:val="DefaultParagraphFont"/>
    <w:link w:val="Footer"/>
    <w:uiPriority w:val="99"/>
    <w:rsid w:val="00B741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1D11-B686-4AB9-8779-6F15FBA1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AnnaLay Andreu</dc:creator>
  <cp:lastModifiedBy>Audrey F Leous</cp:lastModifiedBy>
  <cp:revision>2</cp:revision>
  <dcterms:created xsi:type="dcterms:W3CDTF">2013-08-27T20:35:00Z</dcterms:created>
  <dcterms:modified xsi:type="dcterms:W3CDTF">2013-08-27T20:35:00Z</dcterms:modified>
</cp:coreProperties>
</file>