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994556050"/>
        <w:docPartObj>
          <w:docPartGallery w:val="Cover Pages"/>
          <w:docPartUnique/>
        </w:docPartObj>
      </w:sdtPr>
      <w:sdtEndPr>
        <w:rPr>
          <w:rFonts w:eastAsia="Meiryo"/>
        </w:rPr>
      </w:sdtEndPr>
      <w:sdtContent>
        <w:p w:rsidR="00A028EA" w:rsidRDefault="00A028EA">
          <w:r>
            <w:t xml:space="preserve">                </w:t>
          </w:r>
          <w:r>
            <w:rPr>
              <w:rFonts w:ascii="Arial" w:hAnsi="Arial" w:cs="Arial"/>
              <w:noProof/>
              <w:color w:val="0044CC"/>
            </w:rPr>
            <w:drawing>
              <wp:inline distT="0" distB="0" distL="0" distR="0">
                <wp:extent cx="1454182" cy="1475117"/>
                <wp:effectExtent l="0" t="0" r="0" b="0"/>
                <wp:docPr id="2" name="Picture 2" descr="http://dannickconsultants.com/Images/fdot_logo.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nickconsultants.com/Images/fdot_logo.jpg">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182" cy="1475117"/>
                        </a:xfrm>
                        <a:prstGeom prst="rect">
                          <a:avLst/>
                        </a:prstGeom>
                        <a:noFill/>
                        <a:ln>
                          <a:noFill/>
                        </a:ln>
                      </pic:spPr>
                    </pic:pic>
                  </a:graphicData>
                </a:graphic>
              </wp:inline>
            </w:drawing>
          </w:r>
          <w:r>
            <w:rPr>
              <w:noProof/>
            </w:rPr>
            <w:drawing>
              <wp:anchor distT="0" distB="0" distL="114300" distR="114300" simplePos="0" relativeHeight="251667968" behindDoc="0" locked="0" layoutInCell="1" allowOverlap="1">
                <wp:simplePos x="0" y="0"/>
                <wp:positionH relativeFrom="column">
                  <wp:posOffset>4002657</wp:posOffset>
                </wp:positionH>
                <wp:positionV relativeFrom="paragraph">
                  <wp:posOffset>-345057</wp:posOffset>
                </wp:positionV>
                <wp:extent cx="2812208" cy="1578634"/>
                <wp:effectExtent l="0" t="0" r="0" b="0"/>
                <wp:wrapNone/>
                <wp:docPr id="1" name="Picture 2" descr="FINAL-TSM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TSMO-logo.png"/>
                        <pic:cNvPicPr/>
                      </pic:nvPicPr>
                      <pic:blipFill>
                        <a:blip r:embed="rId10" cstate="print"/>
                        <a:stretch>
                          <a:fillRect/>
                        </a:stretch>
                      </pic:blipFill>
                      <pic:spPr>
                        <a:xfrm>
                          <a:off x="0" y="0"/>
                          <a:ext cx="2812165" cy="1578610"/>
                        </a:xfrm>
                        <a:prstGeom prst="rect">
                          <a:avLst/>
                        </a:prstGeom>
                      </pic:spPr>
                    </pic:pic>
                  </a:graphicData>
                </a:graphic>
              </wp:anchor>
            </w:drawing>
          </w:r>
          <w:r w:rsidR="00601E09">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4205" cy="640080"/>
                    <wp:effectExtent l="0" t="0" r="15240" b="2667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640080"/>
                            </a:xfrm>
                            <a:prstGeom prst="rect">
                              <a:avLst/>
                            </a:prstGeom>
                            <a:solidFill>
                              <a:schemeClr val="accent1"/>
                            </a:solidFill>
                            <a:ln w="12700">
                              <a:solidFill>
                                <a:schemeClr val="bg1"/>
                              </a:solidFill>
                              <a:miter lim="800000"/>
                              <a:headEnd/>
                              <a:tailEnd/>
                            </a:ln>
                            <a:extLst/>
                          </wps:spPr>
                          <wps:txbx>
                            <w:txbxContent>
                              <w:p w:rsidR="00A028EA" w:rsidRDefault="00A028EA" w:rsidP="00A028E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FDOT Internship Report</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49.1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" o:allowincell="f" fillcolor="#4f81bd [3204]" strokecolor="white [3212]" strokeweight="1pt">
                    <v:textbox style="mso-fit-shape-to-text:t" inset="14.4pt,,14.4pt">
                      <w:txbxContent>
                        <w:p w:rsidR="00A028EA" w:rsidRDefault="00A028EA" w:rsidP="00A028E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FDOT Internship Report</w:t>
                          </w:r>
                        </w:p>
                      </w:txbxContent>
                    </v:textbox>
                    <w10:wrap anchorx="page" anchory="page"/>
                  </v:rect>
                </w:pict>
              </mc:Fallback>
            </mc:AlternateContent>
          </w:r>
          <w:r w:rsidR="00601E09">
            <w:rPr>
              <w:noProof/>
            </w:rPr>
            <mc:AlternateContent>
              <mc:Choice Requires="wpg">
                <w:drawing>
                  <wp:anchor distT="0" distB="0" distL="114300" distR="114300" simplePos="0" relativeHeight="251659264" behindDoc="0" locked="0" layoutInCell="0" allowOverlap="1">
                    <wp:simplePos x="0" y="0"/>
                    <wp:positionH relativeFrom="page">
                      <wp:align>right</wp:align>
                    </wp:positionH>
                    <wp:positionV relativeFrom="page">
                      <wp:align>top</wp:align>
                    </wp:positionV>
                    <wp:extent cx="3103245" cy="10058400"/>
                    <wp:effectExtent l="0" t="0" r="3810"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4" name="Group 364"/>
                            <wpg:cNvGrpSpPr>
                              <a:grpSpLocks/>
                            </wpg:cNvGrpSpPr>
                            <wpg:grpSpPr bwMode="auto">
                              <a:xfrm>
                                <a:off x="7344" y="0"/>
                                <a:ext cx="4896" cy="15840"/>
                                <a:chOff x="7560" y="0"/>
                                <a:chExt cx="4700" cy="15840"/>
                              </a:xfrm>
                            </wpg:grpSpPr>
                            <wps:wsp>
                              <wps:cNvPr id="5"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Year"/>
                                    <w:id w:val="-1739775444"/>
                                    <w:showingPlcHdr/>
                                    <w:dataBinding w:prefixMappings="xmlns:ns0='http://schemas.microsoft.com/office/2006/coverPageProps'" w:xpath="/ns0:CoverPageProperties[1]/ns0:PublishDate[1]" w:storeItemID="{55AF091B-3C7A-41E3-B477-F2FDAA23CFDA}"/>
                                    <w:date w:fullDate="2012-08-20T00:00:00Z">
                                      <w:dateFormat w:val="yyyy"/>
                                      <w:lid w:val="en-US"/>
                                      <w:storeMappedDataAs w:val="dateTime"/>
                                      <w:calendar w:val="gregorian"/>
                                    </w:date>
                                  </w:sdtPr>
                                  <w:sdtEndPr/>
                                  <w:sdtContent>
                                    <w:p w:rsidR="00A028EA" w:rsidRDefault="00A028E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sdt>
                                  <w:sdtPr>
                                    <w:rPr>
                                      <w:color w:val="FFFFFF" w:themeColor="background1"/>
                                    </w:rPr>
                                    <w:alias w:val="Author"/>
                                    <w:id w:val="854081542"/>
                                    <w:dataBinding w:prefixMappings="xmlns:ns0='http://schemas.openxmlformats.org/package/2006/metadata/core-properties' xmlns:ns1='http://purl.org/dc/elements/1.1/'" w:xpath="/ns0:coreProperties[1]/ns1:creator[1]" w:storeItemID="{6C3C8BC8-F283-45AE-878A-BAB7291924A1}"/>
                                    <w:text/>
                                  </w:sdtPr>
                                  <w:sdtEndPr/>
                                  <w:sdtContent>
                                    <w:p w:rsidR="00A028EA" w:rsidRDefault="00A028EA">
                                      <w:pPr>
                                        <w:pStyle w:val="NoSpacing"/>
                                        <w:spacing w:line="360" w:lineRule="auto"/>
                                        <w:rPr>
                                          <w:color w:val="FFFFFF" w:themeColor="background1"/>
                                        </w:rPr>
                                      </w:pPr>
                                      <w:r>
                                        <w:rPr>
                                          <w:color w:val="FFFFFF" w:themeColor="background1"/>
                                        </w:rPr>
                                        <w:t>Eileen Cabrera</w:t>
                                      </w:r>
                                    </w:p>
                                  </w:sdtContent>
                                </w:sdt>
                                <w:sdt>
                                  <w:sdtPr>
                                    <w:rPr>
                                      <w:color w:val="FFFFFF" w:themeColor="background1"/>
                                    </w:rPr>
                                    <w:alias w:val="Company"/>
                                    <w:id w:val="-1975672013"/>
                                    <w:dataBinding w:prefixMappings="xmlns:ns0='http://schemas.openxmlformats.org/officeDocument/2006/extended-properties'" w:xpath="/ns0:Properties[1]/ns0:Company[1]" w:storeItemID="{6668398D-A668-4E3E-A5EB-62B293D839F1}"/>
                                    <w:text/>
                                  </w:sdtPr>
                                  <w:sdtEndPr/>
                                  <w:sdtContent>
                                    <w:p w:rsidR="00A028EA" w:rsidRDefault="00A028EA">
                                      <w:pPr>
                                        <w:pStyle w:val="NoSpacing"/>
                                        <w:spacing w:line="360" w:lineRule="auto"/>
                                        <w:rPr>
                                          <w:color w:val="FFFFFF" w:themeColor="background1"/>
                                        </w:rPr>
                                      </w:pPr>
                                      <w:r>
                                        <w:rPr>
                                          <w:color w:val="FFFFFF" w:themeColor="background1"/>
                                        </w:rPr>
                                        <w:t>Florida International University</w:t>
                                      </w:r>
                                    </w:p>
                                  </w:sdtContent>
                                </w:sdt>
                                <w:sdt>
                                  <w:sdtPr>
                                    <w:rPr>
                                      <w:color w:val="FFFFFF" w:themeColor="background1"/>
                                    </w:rPr>
                                    <w:alias w:val="Date"/>
                                    <w:id w:val="1189642158"/>
                                    <w:showingPlcHdr/>
                                    <w:dataBinding w:prefixMappings="xmlns:ns0='http://schemas.microsoft.com/office/2006/coverPageProps'" w:xpath="/ns0:CoverPageProperties[1]/ns0:PublishDate[1]" w:storeItemID="{55AF091B-3C7A-41E3-B477-F2FDAA23CFDA}"/>
                                    <w:date w:fullDate="2012-08-20T00:00:00Z">
                                      <w:dateFormat w:val="M/d/yyyy"/>
                                      <w:lid w:val="en-US"/>
                                      <w:storeMappedDataAs w:val="dateTime"/>
                                      <w:calendar w:val="gregorian"/>
                                    </w:date>
                                  </w:sdtPr>
                                  <w:sdtEndPr/>
                                  <w:sdtContent>
                                    <w:p w:rsidR="00A028EA" w:rsidRDefault="00A028EA">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3.15pt;margin-top:0;width:244.3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v4cUA&#10;AADaAAAADwAAAGRycy9kb3ducmV2LnhtbESPS4vCQBCE74L/YWjBi6wTBSVkHWVRBB948LGLxybT&#10;mwQzPSEzanZ/vSMIHouq+oqazBpTihvVrrCsYNCPQBCnVhecKTgdlx8xCOeRNZaWScEfOZhN260J&#10;JtreeU+3g89EgLBLUEHufZVI6dKcDLq+rYiD92trgz7IOpO6xnuAm1IOo2gsDRYcFnKsaJ5Tejlc&#10;jYJ0s3D/vcXPbrc13+Pz8RJH63OsVLfTfH2C8NT4d/jVXmkFI3heC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S/hxQAAANoAAAAPAAAAAAAAAAAAAAAAAJgCAABkcnMv&#10;ZG93bnJldi54bWxQSwUGAAAAAAQABAD1AAAAigM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8T6sMA&#10;AADaAAAADwAAAGRycy9kb3ducmV2LnhtbESPQUsDMRSE74L/ITyhN5vV0kXWpkWk0kovbRXPj81z&#10;s3TzsiSv7dZf3wiCx2FmvmFmi8F36kQxtYENPIwLUMR1sC03Bj4/3u6fQCVBttgFJgMXSrCY397M&#10;sLLhzDs67aVRGcKpQgNOpK+0TrUjj2kceuLsfYfoUbKMjbYRzxnuO/1YFKX22HJecNjTq6P6sD96&#10;A1+yeZ9uD5silqufydbJcofl0pjR3fDyDEpokP/wX3ttDZTweyXf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8T6sMAAADaAAAADwAAAAAAAAAAAAAAAACYAgAAZHJzL2Rv&#10;d25yZXYueG1sUEsFBgAAAAAEAAQA9QAAAIgDAAAAAA==&#10;" fillcolor="#9bbb59 [3206]" stroked="f" strokecolor="white" strokeweight="1pt">
                        <v:fill r:id="rId11"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739775444"/>
                              <w:showingPlcHdr/>
                              <w:dataBinding w:prefixMappings="xmlns:ns0='http://schemas.microsoft.com/office/2006/coverPageProps'" w:xpath="/ns0:CoverPageProperties[1]/ns0:PublishDate[1]" w:storeItemID="{55AF091B-3C7A-41E3-B477-F2FDAA23CFDA}"/>
                              <w:date w:fullDate="2012-08-20T00:00:00Z">
                                <w:dateFormat w:val="yyyy"/>
                                <w:lid w:val="en-US"/>
                                <w:storeMappedDataAs w:val="dateTime"/>
                                <w:calendar w:val="gregorian"/>
                              </w:date>
                            </w:sdtPr>
                            <w:sdtEndPr/>
                            <w:sdtContent>
                              <w:p w:rsidR="00A028EA" w:rsidRDefault="00A028E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sdt>
                            <w:sdtPr>
                              <w:rPr>
                                <w:color w:val="FFFFFF" w:themeColor="background1"/>
                              </w:rPr>
                              <w:alias w:val="Author"/>
                              <w:id w:val="854081542"/>
                              <w:dataBinding w:prefixMappings="xmlns:ns0='http://schemas.openxmlformats.org/package/2006/metadata/core-properties' xmlns:ns1='http://purl.org/dc/elements/1.1/'" w:xpath="/ns0:coreProperties[1]/ns1:creator[1]" w:storeItemID="{6C3C8BC8-F283-45AE-878A-BAB7291924A1}"/>
                              <w:text/>
                            </w:sdtPr>
                            <w:sdtEndPr/>
                            <w:sdtContent>
                              <w:p w:rsidR="00A028EA" w:rsidRDefault="00A028EA">
                                <w:pPr>
                                  <w:pStyle w:val="NoSpacing"/>
                                  <w:spacing w:line="360" w:lineRule="auto"/>
                                  <w:rPr>
                                    <w:color w:val="FFFFFF" w:themeColor="background1"/>
                                  </w:rPr>
                                </w:pPr>
                                <w:r>
                                  <w:rPr>
                                    <w:color w:val="FFFFFF" w:themeColor="background1"/>
                                  </w:rPr>
                                  <w:t>Eileen Cabrera</w:t>
                                </w:r>
                              </w:p>
                            </w:sdtContent>
                          </w:sdt>
                          <w:sdt>
                            <w:sdtPr>
                              <w:rPr>
                                <w:color w:val="FFFFFF" w:themeColor="background1"/>
                              </w:rPr>
                              <w:alias w:val="Company"/>
                              <w:id w:val="-1975672013"/>
                              <w:dataBinding w:prefixMappings="xmlns:ns0='http://schemas.openxmlformats.org/officeDocument/2006/extended-properties'" w:xpath="/ns0:Properties[1]/ns0:Company[1]" w:storeItemID="{6668398D-A668-4E3E-A5EB-62B293D839F1}"/>
                              <w:text/>
                            </w:sdtPr>
                            <w:sdtEndPr/>
                            <w:sdtContent>
                              <w:p w:rsidR="00A028EA" w:rsidRDefault="00A028EA">
                                <w:pPr>
                                  <w:pStyle w:val="NoSpacing"/>
                                  <w:spacing w:line="360" w:lineRule="auto"/>
                                  <w:rPr>
                                    <w:color w:val="FFFFFF" w:themeColor="background1"/>
                                  </w:rPr>
                                </w:pPr>
                                <w:r>
                                  <w:rPr>
                                    <w:color w:val="FFFFFF" w:themeColor="background1"/>
                                  </w:rPr>
                                  <w:t>Florida International University</w:t>
                                </w:r>
                              </w:p>
                            </w:sdtContent>
                          </w:sdt>
                          <w:sdt>
                            <w:sdtPr>
                              <w:rPr>
                                <w:color w:val="FFFFFF" w:themeColor="background1"/>
                              </w:rPr>
                              <w:alias w:val="Date"/>
                              <w:id w:val="1189642158"/>
                              <w:showingPlcHdr/>
                              <w:dataBinding w:prefixMappings="xmlns:ns0='http://schemas.microsoft.com/office/2006/coverPageProps'" w:xpath="/ns0:CoverPageProperties[1]/ns0:PublishDate[1]" w:storeItemID="{55AF091B-3C7A-41E3-B477-F2FDAA23CFDA}"/>
                              <w:date w:fullDate="2012-08-20T00:00:00Z">
                                <w:dateFormat w:val="M/d/yyyy"/>
                                <w:lid w:val="en-US"/>
                                <w:storeMappedDataAs w:val="dateTime"/>
                                <w:calendar w:val="gregorian"/>
                              </w:date>
                            </w:sdtPr>
                            <w:sdtEndPr/>
                            <w:sdtContent>
                              <w:p w:rsidR="00A028EA" w:rsidRDefault="00A028EA">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A028EA" w:rsidRDefault="00A028EA">
          <w:pPr>
            <w:spacing w:after="200" w:line="276" w:lineRule="auto"/>
            <w:rPr>
              <w:rFonts w:eastAsia="Meiryo"/>
            </w:rPr>
          </w:pPr>
          <w:r w:rsidRPr="00A028EA">
            <w:rPr>
              <w:rFonts w:eastAsia="Meiryo"/>
              <w:noProof/>
            </w:rPr>
            <w:drawing>
              <wp:anchor distT="0" distB="0" distL="114300" distR="114300" simplePos="0" relativeHeight="251665408" behindDoc="1" locked="0" layoutInCell="1" allowOverlap="1">
                <wp:simplePos x="0" y="0"/>
                <wp:positionH relativeFrom="column">
                  <wp:posOffset>-491035</wp:posOffset>
                </wp:positionH>
                <wp:positionV relativeFrom="paragraph">
                  <wp:posOffset>4792837</wp:posOffset>
                </wp:positionV>
                <wp:extent cx="3371850" cy="2447925"/>
                <wp:effectExtent l="171450" t="171450" r="171450" b="180975"/>
                <wp:wrapNone/>
                <wp:docPr id="10" name="Picture 1" descr="http://www.walnut-creek.org/images/te_TrafficCount_1.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lnut-creek.org/images/te_TrafficCount_1.jpg">
                          <a:hlinkClick r:id="rId12" tgtFrame="_blank"/>
                        </pic:cNvPr>
                        <pic:cNvPicPr>
                          <a:picLocks noChangeAspect="1" noChangeArrowheads="1"/>
                        </pic:cNvPicPr>
                      </pic:nvPicPr>
                      <pic:blipFill>
                        <a:blip r:embed="rId13" cstate="print"/>
                        <a:srcRect/>
                        <a:stretch>
                          <a:fillRect/>
                        </a:stretch>
                      </pic:blipFill>
                      <pic:spPr bwMode="auto">
                        <a:xfrm>
                          <a:off x="0" y="0"/>
                          <a:ext cx="3371850" cy="24479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eastAsia="Meiryo"/>
            </w:rPr>
            <w:br w:type="page"/>
          </w:r>
          <w:r w:rsidRPr="00A028EA">
            <w:rPr>
              <w:rFonts w:eastAsia="Meiryo"/>
              <w:noProof/>
            </w:rPr>
            <w:drawing>
              <wp:anchor distT="0" distB="0" distL="114300" distR="114300" simplePos="0" relativeHeight="251653632" behindDoc="0" locked="0" layoutInCell="1" allowOverlap="1">
                <wp:simplePos x="0" y="0"/>
                <wp:positionH relativeFrom="column">
                  <wp:posOffset>2476500</wp:posOffset>
                </wp:positionH>
                <wp:positionV relativeFrom="margin">
                  <wp:posOffset>4048125</wp:posOffset>
                </wp:positionV>
                <wp:extent cx="3896995" cy="2984500"/>
                <wp:effectExtent l="647700" t="914400" r="636905" b="882650"/>
                <wp:wrapThrough wrapText="bothSides">
                  <wp:wrapPolygon edited="0">
                    <wp:start x="21954" y="-1204"/>
                    <wp:lineTo x="-574" y="-1311"/>
                    <wp:lineTo x="-885" y="22178"/>
                    <wp:lineTo x="-418" y="22500"/>
                    <wp:lineTo x="-325" y="22564"/>
                    <wp:lineTo x="2178" y="22576"/>
                    <wp:lineTo x="2272" y="22640"/>
                    <wp:lineTo x="5768" y="22558"/>
                    <wp:lineTo x="5862" y="22623"/>
                    <wp:lineTo x="9358" y="22540"/>
                    <wp:lineTo x="9452" y="22605"/>
                    <wp:lineTo x="12948" y="22523"/>
                    <wp:lineTo x="13042" y="22587"/>
                    <wp:lineTo x="16725" y="22634"/>
                    <wp:lineTo x="16819" y="22698"/>
                    <wp:lineTo x="20315" y="22616"/>
                    <wp:lineTo x="20969" y="23067"/>
                    <wp:lineTo x="22302" y="22428"/>
                    <wp:lineTo x="22505" y="21632"/>
                    <wp:lineTo x="22498" y="19288"/>
                    <wp:lineTo x="22454" y="19102"/>
                    <wp:lineTo x="22541" y="16822"/>
                    <wp:lineTo x="22497" y="16636"/>
                    <wp:lineTo x="22490" y="14292"/>
                    <wp:lineTo x="22446" y="14106"/>
                    <wp:lineTo x="22626" y="11891"/>
                    <wp:lineTo x="22582" y="11705"/>
                    <wp:lineTo x="22575" y="9361"/>
                    <wp:lineTo x="22531" y="9174"/>
                    <wp:lineTo x="22431" y="6766"/>
                    <wp:lineTo x="22387" y="6580"/>
                    <wp:lineTo x="22522" y="4179"/>
                    <wp:lineTo x="22421" y="-882"/>
                    <wp:lineTo x="21954" y="-1204"/>
                  </wp:wrapPolygon>
                </wp:wrapThrough>
                <wp:docPr id="8" name="Picture 2" descr="Installed%20w%20B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ed%20w%20BT%20logo.jpg"/>
                        <pic:cNvPicPr/>
                      </pic:nvPicPr>
                      <pic:blipFill>
                        <a:blip r:embed="rId14" cstate="print"/>
                        <a:stretch>
                          <a:fillRect/>
                        </a:stretch>
                      </pic:blipFill>
                      <pic:spPr>
                        <a:xfrm rot="19928698">
                          <a:off x="0" y="0"/>
                          <a:ext cx="3896995" cy="29845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A028EA">
            <w:rPr>
              <w:rFonts w:eastAsia="Meiryo"/>
              <w:noProof/>
            </w:rPr>
            <w:drawing>
              <wp:anchor distT="0" distB="0" distL="114300" distR="114300" simplePos="0" relativeHeight="251658752" behindDoc="1" locked="0" layoutInCell="1" allowOverlap="1">
                <wp:simplePos x="0" y="0"/>
                <wp:positionH relativeFrom="margin">
                  <wp:posOffset>-495300</wp:posOffset>
                </wp:positionH>
                <wp:positionV relativeFrom="margin">
                  <wp:posOffset>3171825</wp:posOffset>
                </wp:positionV>
                <wp:extent cx="3905250" cy="2295525"/>
                <wp:effectExtent l="152400" t="171450" r="152400" b="123825"/>
                <wp:wrapNone/>
                <wp:docPr id="9" name="Picture 2" descr="device map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ice maps.bmp"/>
                        <pic:cNvPicPr>
                          <a:picLocks noChangeAspect="1" noChangeArrowheads="1"/>
                        </pic:cNvPicPr>
                      </pic:nvPicPr>
                      <pic:blipFill>
                        <a:blip r:embed="rId15" cstate="print"/>
                        <a:srcRect/>
                        <a:stretch>
                          <a:fillRect/>
                        </a:stretch>
                      </pic:blipFill>
                      <pic:spPr bwMode="auto">
                        <a:xfrm>
                          <a:off x="0" y="0"/>
                          <a:ext cx="3905250" cy="22955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sdtContent>
    </w:sdt>
    <w:p w:rsidR="00AA1ABF" w:rsidRDefault="00A72A2A" w:rsidP="00890474">
      <w:pPr>
        <w:shd w:val="clear" w:color="auto" w:fill="FFFFFF"/>
        <w:jc w:val="both"/>
        <w:rPr>
          <w:rFonts w:eastAsia="Meiryo"/>
        </w:rPr>
      </w:pPr>
      <w:r w:rsidRPr="00572EB7">
        <w:rPr>
          <w:rFonts w:eastAsia="Meiryo"/>
        </w:rPr>
        <w:lastRenderedPageBreak/>
        <w:t xml:space="preserve">My name is Eileen Cabrera. I </w:t>
      </w:r>
      <w:r w:rsidR="00AA1ABF" w:rsidRPr="00572EB7">
        <w:rPr>
          <w:rFonts w:eastAsia="Meiryo"/>
        </w:rPr>
        <w:t>am a graduate student pursuing a master’s degree in Transportation Engineering at Florida International University</w:t>
      </w:r>
      <w:r w:rsidR="00DB2923" w:rsidRPr="00572EB7">
        <w:rPr>
          <w:rFonts w:eastAsia="Meiryo"/>
        </w:rPr>
        <w:t xml:space="preserve"> (FIU)</w:t>
      </w:r>
      <w:r w:rsidR="00AA1ABF" w:rsidRPr="00572EB7">
        <w:rPr>
          <w:rFonts w:eastAsia="Meiryo"/>
        </w:rPr>
        <w:t xml:space="preserve">. </w:t>
      </w:r>
      <w:r w:rsidR="00DB2923" w:rsidRPr="00572EB7">
        <w:rPr>
          <w:rFonts w:eastAsia="Meiryo"/>
        </w:rPr>
        <w:t xml:space="preserve">I have been at </w:t>
      </w:r>
      <w:r w:rsidRPr="00572EB7">
        <w:rPr>
          <w:rFonts w:eastAsia="Meiryo"/>
        </w:rPr>
        <w:t>FIU since</w:t>
      </w:r>
      <w:r w:rsidR="00813DA3" w:rsidRPr="00572EB7">
        <w:rPr>
          <w:rFonts w:eastAsia="Meiryo"/>
        </w:rPr>
        <w:t xml:space="preserve"> my</w:t>
      </w:r>
      <w:r w:rsidR="00DB2923" w:rsidRPr="00572EB7">
        <w:rPr>
          <w:rFonts w:eastAsia="Meiryo"/>
        </w:rPr>
        <w:t xml:space="preserve"> freshman year where I </w:t>
      </w:r>
      <w:r w:rsidR="00AA1ABF" w:rsidRPr="00572EB7">
        <w:rPr>
          <w:rFonts w:eastAsia="Meiryo"/>
        </w:rPr>
        <w:t xml:space="preserve">obtained my Bachelor </w:t>
      </w:r>
      <w:r w:rsidR="003B4987">
        <w:rPr>
          <w:rFonts w:eastAsia="Meiryo"/>
        </w:rPr>
        <w:t xml:space="preserve">of Science in Civil Engineering </w:t>
      </w:r>
      <w:r w:rsidR="00AA1ABF" w:rsidRPr="00572EB7">
        <w:rPr>
          <w:rFonts w:eastAsia="Meiryo"/>
        </w:rPr>
        <w:t>in December 2011</w:t>
      </w:r>
      <w:r w:rsidR="003B4987">
        <w:rPr>
          <w:rFonts w:eastAsia="Meiryo"/>
        </w:rPr>
        <w:t xml:space="preserve">. I </w:t>
      </w:r>
      <w:r w:rsidR="00813DA3" w:rsidRPr="00572EB7">
        <w:rPr>
          <w:rFonts w:eastAsia="Meiryo"/>
        </w:rPr>
        <w:t>decided to continue with graduate school</w:t>
      </w:r>
      <w:r w:rsidR="003B4987">
        <w:rPr>
          <w:rFonts w:eastAsia="Meiryo"/>
        </w:rPr>
        <w:t xml:space="preserve"> the next semester</w:t>
      </w:r>
      <w:r w:rsidR="00DB2923" w:rsidRPr="00572EB7">
        <w:rPr>
          <w:rFonts w:eastAsia="Meiryo"/>
        </w:rPr>
        <w:t>.</w:t>
      </w:r>
      <w:r w:rsidR="00EA0EA4" w:rsidRPr="00572EB7">
        <w:rPr>
          <w:rFonts w:eastAsia="Meiryo"/>
        </w:rPr>
        <w:t xml:space="preserve"> During my</w:t>
      </w:r>
      <w:r w:rsidR="003B4987">
        <w:rPr>
          <w:rFonts w:eastAsia="Meiryo"/>
        </w:rPr>
        <w:t xml:space="preserve"> summer</w:t>
      </w:r>
      <w:r w:rsidR="00EA0EA4" w:rsidRPr="00572EB7">
        <w:rPr>
          <w:rFonts w:eastAsia="Meiryo"/>
        </w:rPr>
        <w:t xml:space="preserve"> internship at FDOT District IV</w:t>
      </w:r>
      <w:r w:rsidRPr="00572EB7">
        <w:rPr>
          <w:rFonts w:eastAsia="Meiryo"/>
        </w:rPr>
        <w:t>,</w:t>
      </w:r>
      <w:r w:rsidR="00EA0EA4" w:rsidRPr="00572EB7">
        <w:rPr>
          <w:rFonts w:eastAsia="Meiryo"/>
        </w:rPr>
        <w:t xml:space="preserve"> </w:t>
      </w:r>
      <w:r w:rsidR="003B4987">
        <w:rPr>
          <w:rFonts w:eastAsia="Meiryo"/>
        </w:rPr>
        <w:t xml:space="preserve">I worked </w:t>
      </w:r>
      <w:r w:rsidR="00EA0EA4" w:rsidRPr="00572EB7">
        <w:rPr>
          <w:rFonts w:eastAsia="Meiryo"/>
        </w:rPr>
        <w:t>under</w:t>
      </w:r>
      <w:r w:rsidRPr="00572EB7">
        <w:rPr>
          <w:rFonts w:eastAsia="Meiryo"/>
        </w:rPr>
        <w:t xml:space="preserve"> the supervision of</w:t>
      </w:r>
      <w:r w:rsidR="00EA0EA4" w:rsidRPr="00572EB7">
        <w:rPr>
          <w:rFonts w:eastAsia="Meiryo"/>
        </w:rPr>
        <w:t xml:space="preserve"> Melissa Ackert, Transportation System Management and Operation (TSM&amp;O) Program Manager within the Traffic Operations Office</w:t>
      </w:r>
      <w:r w:rsidR="00AA1ABF" w:rsidRPr="00572EB7">
        <w:rPr>
          <w:rFonts w:eastAsia="Meiryo"/>
        </w:rPr>
        <w:t>.</w:t>
      </w:r>
    </w:p>
    <w:p w:rsidR="00890474" w:rsidRPr="00572EB7" w:rsidRDefault="00890474" w:rsidP="00890474">
      <w:pPr>
        <w:shd w:val="clear" w:color="auto" w:fill="FFFFFF"/>
        <w:jc w:val="both"/>
        <w:rPr>
          <w:rFonts w:eastAsia="Meiryo"/>
        </w:rPr>
      </w:pPr>
    </w:p>
    <w:p w:rsidR="003B4987" w:rsidRDefault="00EA0EA4" w:rsidP="00890474">
      <w:pPr>
        <w:jc w:val="both"/>
      </w:pPr>
      <w:r w:rsidRPr="003B4987">
        <w:rPr>
          <w:rFonts w:eastAsia="Meiryo"/>
        </w:rPr>
        <w:t xml:space="preserve">TSM&amp;O </w:t>
      </w:r>
      <w:r w:rsidR="00543B3F" w:rsidRPr="003B4987">
        <w:rPr>
          <w:rFonts w:eastAsia="Meiryo"/>
        </w:rPr>
        <w:t>is a fairly new program at FDOT</w:t>
      </w:r>
      <w:r w:rsidR="00543B3F" w:rsidRPr="003B4987">
        <w:t xml:space="preserve"> based on measuring performance, actively managing the multimodal transportation network and delivering positive safety and mobility outcomes to the traveling public. Within TSM&amp;O, I have learned </w:t>
      </w:r>
      <w:r w:rsidR="00572EB7" w:rsidRPr="003B4987">
        <w:t>the shift FDOT is undergoing from measuring transportation system outputs to presently measuring mobility outcomes, such as travel time reliability. The purpose of this shift is to maximize efficiency of the transportation system. When I started studying Transportation Engineering I believed I would be studying the traditional mobility improvement strategies, e.g.</w:t>
      </w:r>
      <w:r w:rsidR="00890474">
        <w:t>,</w:t>
      </w:r>
      <w:r w:rsidR="00572EB7" w:rsidRPr="003B4987">
        <w:t xml:space="preserve"> adding more lane miles. However, being involved with TSM&amp;O has shifted my interest </w:t>
      </w:r>
      <w:r w:rsidR="003B4987" w:rsidRPr="003B4987">
        <w:t>into their</w:t>
      </w:r>
      <w:r w:rsidR="00572EB7" w:rsidRPr="003B4987">
        <w:t xml:space="preserve"> performance driven approach for solving congestion and traffic problems in which Intelligent Transportation Systems (ITS), signal system control, and other management and operational strategies are used to locate and correct the causes of congestion in real-time and </w:t>
      </w:r>
      <w:r w:rsidR="00543B3F" w:rsidRPr="003B4987">
        <w:t>improve travel time reliability</w:t>
      </w:r>
      <w:r w:rsidR="00572EB7" w:rsidRPr="003B4987">
        <w:t>.</w:t>
      </w:r>
    </w:p>
    <w:p w:rsidR="003B4987" w:rsidRDefault="003B4987" w:rsidP="00890474">
      <w:pPr>
        <w:ind w:firstLine="720"/>
        <w:jc w:val="both"/>
      </w:pPr>
    </w:p>
    <w:p w:rsidR="003C6D4B" w:rsidRDefault="003C6D4B" w:rsidP="00890474">
      <w:pPr>
        <w:jc w:val="both"/>
      </w:pPr>
      <w:r w:rsidRPr="003C6D4B">
        <w:t xml:space="preserve">My role </w:t>
      </w:r>
      <w:r w:rsidR="003B4987" w:rsidRPr="003C6D4B">
        <w:t>this summer was to assist with the objectives of the TSM&amp;O program. The main objective District 4 is working towards is mon</w:t>
      </w:r>
      <w:r w:rsidRPr="003C6D4B">
        <w:t>itoring and managing arterials. District 4 intends to bring Intelligent Transportation Systems (ITS), currently used along the interstates, to help monitor and improve the operations of the Arterial road system. The</w:t>
      </w:r>
      <w:r w:rsidR="003B4987" w:rsidRPr="003C6D4B">
        <w:t xml:space="preserve"> Advanced Transportation Monitoring System (ATMS) </w:t>
      </w:r>
      <w:r w:rsidRPr="003C6D4B">
        <w:t>is</w:t>
      </w:r>
      <w:r w:rsidR="003B4987" w:rsidRPr="003C6D4B">
        <w:t xml:space="preserve"> the system </w:t>
      </w:r>
      <w:r w:rsidRPr="003C6D4B">
        <w:t xml:space="preserve">being </w:t>
      </w:r>
      <w:r w:rsidR="003B4987" w:rsidRPr="003C6D4B">
        <w:t xml:space="preserve">used to achieve these goals. ATMS projects are currently </w:t>
      </w:r>
      <w:r w:rsidRPr="003C6D4B">
        <w:t xml:space="preserve">being deployed </w:t>
      </w:r>
      <w:r w:rsidR="003B4987" w:rsidRPr="003C6D4B">
        <w:t>in the central Broward area,</w:t>
      </w:r>
      <w:r w:rsidRPr="003C6D4B">
        <w:t xml:space="preserve"> and being planned in</w:t>
      </w:r>
      <w:r w:rsidR="003B4987" w:rsidRPr="003C6D4B">
        <w:t xml:space="preserve"> Hallandale</w:t>
      </w:r>
      <w:r w:rsidRPr="003C6D4B">
        <w:t xml:space="preserve"> Beach Blvd</w:t>
      </w:r>
      <w:r w:rsidR="003B4987" w:rsidRPr="003C6D4B">
        <w:t xml:space="preserve"> and Hollywood</w:t>
      </w:r>
      <w:r w:rsidRPr="003C6D4B">
        <w:t xml:space="preserve"> Blvd</w:t>
      </w:r>
      <w:r w:rsidR="003B4987" w:rsidRPr="003C6D4B">
        <w:t>.</w:t>
      </w:r>
      <w:r>
        <w:t xml:space="preserve"> </w:t>
      </w:r>
    </w:p>
    <w:p w:rsidR="003C6D4B" w:rsidRDefault="003C6D4B" w:rsidP="00890474">
      <w:pPr>
        <w:ind w:firstLine="720"/>
        <w:jc w:val="both"/>
      </w:pPr>
    </w:p>
    <w:p w:rsidR="003C6D4B" w:rsidRPr="009C00FA" w:rsidRDefault="003C6D4B" w:rsidP="00890474">
      <w:pPr>
        <w:autoSpaceDE w:val="0"/>
        <w:autoSpaceDN w:val="0"/>
        <w:adjustRightInd w:val="0"/>
        <w:spacing w:line="241" w:lineRule="atLeast"/>
        <w:jc w:val="both"/>
      </w:pPr>
      <w:r w:rsidRPr="009C00FA">
        <w:t xml:space="preserve">By </w:t>
      </w:r>
      <w:r w:rsidRPr="009C00FA">
        <w:rPr>
          <w:rFonts w:eastAsia="Meiryo"/>
        </w:rPr>
        <w:t>reviewing the contract documents, technical specifications, and submittals for the ATMS project in Central Broward, I became familiar with the objectives of this project. This project is being developed through a partnership between FDOT</w:t>
      </w:r>
      <w:r w:rsidR="00E66209" w:rsidRPr="009C00FA">
        <w:rPr>
          <w:rFonts w:eastAsia="Meiryo"/>
        </w:rPr>
        <w:t xml:space="preserve"> District 4, </w:t>
      </w:r>
      <w:r w:rsidRPr="009C00FA">
        <w:rPr>
          <w:rFonts w:eastAsia="Meiryo"/>
        </w:rPr>
        <w:t>Broward County Traffic Engineering Department (BCTED)</w:t>
      </w:r>
      <w:r w:rsidR="00E66209" w:rsidRPr="009C00FA">
        <w:rPr>
          <w:rFonts w:eastAsia="Meiryo"/>
        </w:rPr>
        <w:t>, and Broward County Transit (BCT).</w:t>
      </w:r>
      <w:r w:rsidRPr="009C00FA">
        <w:t>The</w:t>
      </w:r>
      <w:r w:rsidR="00E66209" w:rsidRPr="009C00FA">
        <w:t xml:space="preserve"> main</w:t>
      </w:r>
      <w:r w:rsidRPr="009C00FA">
        <w:t xml:space="preserve"> purpose </w:t>
      </w:r>
      <w:r w:rsidR="00E66209" w:rsidRPr="009C00FA">
        <w:t xml:space="preserve">of this project </w:t>
      </w:r>
      <w:r w:rsidRPr="009C00FA">
        <w:t>is to combine ITS, Public Transit, Freeway and Arterial Traffic Operations into a single purpose of improving the operations and management of transportation in that area.</w:t>
      </w:r>
      <w:r w:rsidRPr="009C00FA">
        <w:rPr>
          <w:rFonts w:eastAsia="Meiryo"/>
        </w:rPr>
        <w:t xml:space="preserve"> </w:t>
      </w:r>
      <w:r w:rsidR="009C00FA" w:rsidRPr="009C00FA">
        <w:rPr>
          <w:rFonts w:eastAsia="Meiryo"/>
        </w:rPr>
        <w:t xml:space="preserve">I was exposed to </w:t>
      </w:r>
      <w:r w:rsidR="009C00FA" w:rsidRPr="009C00FA">
        <w:t>s</w:t>
      </w:r>
      <w:r w:rsidRPr="009C00FA">
        <w:t xml:space="preserve">ome of the major system components </w:t>
      </w:r>
      <w:r w:rsidR="00E66209" w:rsidRPr="009C00FA">
        <w:t xml:space="preserve">of the projects </w:t>
      </w:r>
      <w:r w:rsidR="009C00FA" w:rsidRPr="009C00FA">
        <w:t>such as</w:t>
      </w:r>
      <w:r w:rsidRPr="009C00FA">
        <w:t xml:space="preserve"> </w:t>
      </w:r>
      <w:r w:rsidR="00E66209" w:rsidRPr="009C00FA">
        <w:t>Fiber optic</w:t>
      </w:r>
      <w:r w:rsidRPr="009C00FA">
        <w:t xml:space="preserve"> cabling</w:t>
      </w:r>
      <w:r w:rsidR="009C00FA" w:rsidRPr="009C00FA">
        <w:t xml:space="preserve"> that is being linked from Broward Blvd to the tri-rail station to establish communication</w:t>
      </w:r>
      <w:r w:rsidR="009C00FA" w:rsidRPr="009C00FA">
        <w:rPr>
          <w:rStyle w:val="BalloonTextChar"/>
          <w:rFonts w:ascii="Times New Roman" w:hAnsi="Times New Roman" w:cs="Times New Roman"/>
          <w:sz w:val="24"/>
          <w:szCs w:val="24"/>
        </w:rPr>
        <w:t xml:space="preserve"> with AVL </w:t>
      </w:r>
      <w:r w:rsidR="009C00FA" w:rsidRPr="009C00FA">
        <w:rPr>
          <w:rStyle w:val="ms-bcrtecustom-heading11"/>
          <w:rFonts w:ascii="Times New Roman" w:hAnsi="Times New Roman"/>
          <w:b w:val="0"/>
          <w:color w:val="auto"/>
        </w:rPr>
        <w:t>systems</w:t>
      </w:r>
      <w:r w:rsidR="009C00FA" w:rsidRPr="009C00FA">
        <w:t xml:space="preserve">. </w:t>
      </w:r>
      <w:r w:rsidR="009C00FA">
        <w:t xml:space="preserve">Other components include </w:t>
      </w:r>
      <w:r w:rsidR="009C00FA" w:rsidRPr="009C00FA">
        <w:t>Microwave Vehicle Detection System</w:t>
      </w:r>
      <w:r w:rsidRPr="009C00FA">
        <w:t>, Arterial D</w:t>
      </w:r>
      <w:r w:rsidR="00F01D73">
        <w:t xml:space="preserve">igital </w:t>
      </w:r>
      <w:r w:rsidRPr="009C00FA">
        <w:t>M</w:t>
      </w:r>
      <w:r w:rsidR="00F01D73">
        <w:t xml:space="preserve">essage </w:t>
      </w:r>
      <w:r w:rsidRPr="009C00FA">
        <w:t>S</w:t>
      </w:r>
      <w:r w:rsidR="00F01D73">
        <w:t>ign</w:t>
      </w:r>
      <w:r w:rsidRPr="009C00FA">
        <w:t xml:space="preserve">s for posting incident and travel time </w:t>
      </w:r>
      <w:r w:rsidR="009C00FA" w:rsidRPr="009C00FA">
        <w:t xml:space="preserve">and incident </w:t>
      </w:r>
      <w:r w:rsidRPr="009C00FA">
        <w:t>information, C</w:t>
      </w:r>
      <w:r w:rsidR="00F01D73">
        <w:t xml:space="preserve">losed </w:t>
      </w:r>
      <w:r w:rsidRPr="009C00FA">
        <w:t>C</w:t>
      </w:r>
      <w:r w:rsidR="00F01D73">
        <w:t xml:space="preserve">ircuit </w:t>
      </w:r>
      <w:r w:rsidRPr="009C00FA">
        <w:t>T</w:t>
      </w:r>
      <w:r w:rsidR="00F01D73">
        <w:t>elevision (CCTV)</w:t>
      </w:r>
      <w:r w:rsidRPr="009C00FA">
        <w:t xml:space="preserve"> cameras for surveillance of the project area, and Real-time passenger advisory signs at bus stop locations </w:t>
      </w:r>
      <w:r w:rsidR="009C00FA" w:rsidRPr="009C00FA">
        <w:t xml:space="preserve">that provide transit arrival and departure times at bus and tri-rail stations </w:t>
      </w:r>
      <w:r w:rsidRPr="009C00FA">
        <w:t>to further encourage ridership</w:t>
      </w:r>
      <w:r w:rsidR="009C00FA" w:rsidRPr="009C00FA">
        <w:t xml:space="preserve">. </w:t>
      </w:r>
    </w:p>
    <w:p w:rsidR="007103D2" w:rsidRDefault="007103D2" w:rsidP="00890474">
      <w:pPr>
        <w:ind w:firstLine="720"/>
        <w:jc w:val="both"/>
        <w:rPr>
          <w:color w:val="FF0000"/>
        </w:rPr>
      </w:pPr>
    </w:p>
    <w:p w:rsidR="00E66209" w:rsidRPr="00946CE5" w:rsidRDefault="00E66209" w:rsidP="00890474">
      <w:pPr>
        <w:jc w:val="both"/>
      </w:pPr>
      <w:r w:rsidRPr="00946CE5">
        <w:t>Other tasks I was involve</w:t>
      </w:r>
      <w:r w:rsidR="00890474">
        <w:t>d</w:t>
      </w:r>
      <w:r w:rsidRPr="00946CE5">
        <w:t xml:space="preserve"> in with the ATMS in Central Broward project include</w:t>
      </w:r>
      <w:r w:rsidR="00890474">
        <w:t>d</w:t>
      </w:r>
      <w:r w:rsidRPr="00946CE5">
        <w:t xml:space="preserve"> reviewing CCTV footage, preparing </w:t>
      </w:r>
      <w:r w:rsidR="00AA1DC8" w:rsidRPr="00946CE5">
        <w:t xml:space="preserve">informational brochures, </w:t>
      </w:r>
      <w:r w:rsidRPr="00946CE5">
        <w:t>meeting agenda</w:t>
      </w:r>
      <w:r w:rsidR="00AA1DC8" w:rsidRPr="00946CE5">
        <w:t>s</w:t>
      </w:r>
      <w:r w:rsidRPr="00946CE5">
        <w:t xml:space="preserve">, and assisting with the budget. By reviewing CCTV footage provided by the contractor, I learned </w:t>
      </w:r>
      <w:r w:rsidR="00AA1DC8" w:rsidRPr="00946CE5">
        <w:t xml:space="preserve">information about the operations of the cameras, such as radiuses and angles. While reviewing </w:t>
      </w:r>
      <w:r w:rsidR="009C00FA" w:rsidRPr="00946CE5">
        <w:t xml:space="preserve">the </w:t>
      </w:r>
      <w:r w:rsidR="00AA1DC8" w:rsidRPr="00946CE5">
        <w:t xml:space="preserve">footage, I had to verify that all specifications were met according to the ITS plan sheets. This task gave me the </w:t>
      </w:r>
      <w:r w:rsidR="00AA1DC8" w:rsidRPr="00946CE5">
        <w:lastRenderedPageBreak/>
        <w:t>opportunity to better understand such plan sheets.</w:t>
      </w:r>
      <w:r w:rsidR="00F01D73">
        <w:t xml:space="preserve"> While assisting with the budget, I was exposed to quantit</w:t>
      </w:r>
      <w:r w:rsidR="001D5AC8">
        <w:t>y take off and estimation for Ar</w:t>
      </w:r>
      <w:r w:rsidR="00F01D73">
        <w:t>terial D</w:t>
      </w:r>
      <w:r w:rsidR="001D5AC8">
        <w:t xml:space="preserve">igital </w:t>
      </w:r>
      <w:r w:rsidR="00F01D73">
        <w:t>M</w:t>
      </w:r>
      <w:r w:rsidR="001D5AC8">
        <w:t xml:space="preserve">essage </w:t>
      </w:r>
      <w:r w:rsidR="00F01D73">
        <w:t>S</w:t>
      </w:r>
      <w:r w:rsidR="001D5AC8">
        <w:t>igns, Bluetooth devices, CCTVs, HUB/ core switches, Fiber optic cables, and Microwave Vehicle Detector Systems.</w:t>
      </w:r>
      <w:r w:rsidR="00036ABD" w:rsidRPr="00946CE5">
        <w:t xml:space="preserve"> One interesting topic I learned with this project was the accident response system being planned for Broward County. It was a description of possible operational scenarios that illustrated the uses of the TSM&amp;O system and how the various agencies (FDOT District 4, BCTED, Broward Sheriff’s Office, BCT, FDOT 511, Road Rangers, Fire/ Rescue team, and Emergency Medical Services) will interface with it and the expected outcomes.</w:t>
      </w:r>
    </w:p>
    <w:p w:rsidR="00572EB7" w:rsidRPr="00946CE5" w:rsidRDefault="00572EB7" w:rsidP="00890474">
      <w:pPr>
        <w:ind w:firstLine="720"/>
        <w:jc w:val="both"/>
      </w:pPr>
    </w:p>
    <w:p w:rsidR="00946CE5" w:rsidRDefault="00543B3F" w:rsidP="00890474">
      <w:pPr>
        <w:pStyle w:val="Default"/>
        <w:jc w:val="both"/>
        <w:rPr>
          <w:rFonts w:ascii="Times New Roman" w:eastAsia="Meiryo" w:hAnsi="Times New Roman" w:cs="Times New Roman"/>
        </w:rPr>
      </w:pPr>
      <w:r w:rsidRPr="00572EB7">
        <w:rPr>
          <w:rFonts w:ascii="Times New Roman" w:eastAsia="Meiryo" w:hAnsi="Times New Roman" w:cs="Times New Roman"/>
        </w:rPr>
        <w:t xml:space="preserve"> </w:t>
      </w:r>
      <w:r w:rsidR="00EA0EA4" w:rsidRPr="00572EB7">
        <w:rPr>
          <w:rFonts w:ascii="Times New Roman" w:eastAsia="Meiryo" w:hAnsi="Times New Roman" w:cs="Times New Roman"/>
        </w:rPr>
        <w:t xml:space="preserve">Throughout my </w:t>
      </w:r>
      <w:r w:rsidRPr="00572EB7">
        <w:rPr>
          <w:rFonts w:ascii="Times New Roman" w:eastAsia="Meiryo" w:hAnsi="Times New Roman" w:cs="Times New Roman"/>
        </w:rPr>
        <w:t>inter</w:t>
      </w:r>
      <w:r w:rsidR="00946CE5">
        <w:rPr>
          <w:rFonts w:ascii="Times New Roman" w:eastAsia="Meiryo" w:hAnsi="Times New Roman" w:cs="Times New Roman"/>
        </w:rPr>
        <w:t>nship at FDOT, my major task was to prepare</w:t>
      </w:r>
      <w:r w:rsidR="00AA1ABF" w:rsidRPr="00572EB7">
        <w:rPr>
          <w:rFonts w:ascii="Times New Roman" w:eastAsia="Meiryo" w:hAnsi="Times New Roman" w:cs="Times New Roman"/>
        </w:rPr>
        <w:t xml:space="preserve"> a report and data analysis of a travel time study in an arterial network within Palm Beach County. </w:t>
      </w:r>
      <w:r w:rsidR="00946CE5">
        <w:rPr>
          <w:rFonts w:ascii="Times New Roman" w:eastAsia="Meiryo" w:hAnsi="Times New Roman" w:cs="Times New Roman"/>
        </w:rPr>
        <w:t xml:space="preserve">Data was collected on seven congested arterials in Palm Beach County using twelve Bluetooth devices. The data collected included travel times and speeds. I was responsible for analyzing the data collected to drive performance measures that would begin arterial tracking, identify traffic trends, and assist </w:t>
      </w:r>
      <w:r w:rsidR="00E750C5">
        <w:rPr>
          <w:rFonts w:ascii="Times New Roman" w:eastAsia="Meiryo" w:hAnsi="Times New Roman" w:cs="Times New Roman"/>
        </w:rPr>
        <w:t>FDOT in understanding the casual relationship between resources allocated to specific TSM&amp;O activities and resulting outcomes. My results and report will be used for future reference to better operate and manage arterials through Palm Beach County’s ATMS.</w:t>
      </w:r>
    </w:p>
    <w:p w:rsidR="00E750C5" w:rsidRDefault="00E750C5" w:rsidP="00890474">
      <w:pPr>
        <w:pStyle w:val="Default"/>
        <w:jc w:val="both"/>
        <w:rPr>
          <w:rFonts w:ascii="Times New Roman" w:eastAsia="Meiryo" w:hAnsi="Times New Roman" w:cs="Times New Roman"/>
        </w:rPr>
      </w:pPr>
    </w:p>
    <w:p w:rsidR="00E750C5" w:rsidRPr="00E750C5" w:rsidRDefault="00E750C5" w:rsidP="00890474">
      <w:pPr>
        <w:pStyle w:val="Default"/>
        <w:jc w:val="both"/>
        <w:rPr>
          <w:rFonts w:ascii="Times New Roman" w:eastAsia="Meiryo" w:hAnsi="Times New Roman" w:cs="Times New Roman"/>
        </w:rPr>
      </w:pPr>
      <w:r w:rsidRPr="00E750C5">
        <w:rPr>
          <w:rFonts w:ascii="Times New Roman" w:eastAsia="Meiryo" w:hAnsi="Times New Roman" w:cs="Times New Roman"/>
        </w:rPr>
        <w:t xml:space="preserve">The main focus of my report was to perform an analysis on the Palm Beach County’s network with five main objectives to satisfy the requirements of TSM&amp;O. The main objectives of the project were to: </w:t>
      </w:r>
    </w:p>
    <w:p w:rsidR="00E750C5" w:rsidRPr="00E750C5" w:rsidRDefault="00E750C5" w:rsidP="00890474">
      <w:pPr>
        <w:pStyle w:val="Default"/>
        <w:jc w:val="both"/>
        <w:rPr>
          <w:rFonts w:ascii="Times New Roman" w:eastAsia="Meiryo" w:hAnsi="Times New Roman" w:cs="Times New Roman"/>
        </w:rPr>
      </w:pPr>
    </w:p>
    <w:p w:rsidR="00E750C5" w:rsidRPr="00F01D73" w:rsidRDefault="00E750C5" w:rsidP="00890474">
      <w:pPr>
        <w:pStyle w:val="ListParagraph"/>
        <w:numPr>
          <w:ilvl w:val="0"/>
          <w:numId w:val="3"/>
        </w:numPr>
        <w:spacing w:after="0"/>
        <w:jc w:val="both"/>
        <w:rPr>
          <w:rFonts w:ascii="Times New Roman" w:hAnsi="Times New Roman" w:cs="Times New Roman"/>
          <w:sz w:val="24"/>
          <w:szCs w:val="24"/>
        </w:rPr>
      </w:pPr>
      <w:r w:rsidRPr="00E750C5">
        <w:rPr>
          <w:rFonts w:ascii="Times New Roman" w:hAnsi="Times New Roman" w:cs="Times New Roman"/>
          <w:bCs/>
          <w:sz w:val="24"/>
          <w:szCs w:val="24"/>
        </w:rPr>
        <w:t xml:space="preserve">Evaluate </w:t>
      </w:r>
      <w:r w:rsidRPr="00E750C5">
        <w:rPr>
          <w:rFonts w:ascii="Times New Roman" w:hAnsi="Times New Roman" w:cs="Times New Roman"/>
          <w:sz w:val="24"/>
          <w:szCs w:val="24"/>
        </w:rPr>
        <w:t>measurements of central tendency (mean, median, and mode) and measurements of variability (standard deviation</w:t>
      </w:r>
      <w:r w:rsidR="00DF05F5">
        <w:rPr>
          <w:rFonts w:ascii="Times New Roman" w:hAnsi="Times New Roman" w:cs="Times New Roman"/>
          <w:sz w:val="24"/>
          <w:szCs w:val="24"/>
        </w:rPr>
        <w:t xml:space="preserve"> and variance) for each segment </w:t>
      </w:r>
      <w:r w:rsidR="00DF05F5" w:rsidRPr="00E750C5">
        <w:rPr>
          <w:rFonts w:ascii="Times New Roman" w:eastAsia="Meiryo" w:hAnsi="Times New Roman" w:cs="Times New Roman"/>
          <w:sz w:val="24"/>
          <w:szCs w:val="24"/>
        </w:rPr>
        <w:t>to provide information to compare center values of current travel times to future after studies of the arterials.</w:t>
      </w:r>
    </w:p>
    <w:p w:rsidR="00E750C5" w:rsidRPr="00F01D73"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DF05F5">
        <w:rPr>
          <w:rFonts w:ascii="Times New Roman" w:hAnsi="Times New Roman" w:cs="Times New Roman"/>
          <w:bCs/>
          <w:sz w:val="24"/>
          <w:szCs w:val="24"/>
        </w:rPr>
        <w:t>Analyze</w:t>
      </w:r>
      <w:r w:rsidR="00DF05F5">
        <w:rPr>
          <w:rFonts w:ascii="Times New Roman" w:hAnsi="Times New Roman" w:cs="Times New Roman"/>
          <w:bCs/>
          <w:sz w:val="24"/>
          <w:szCs w:val="24"/>
        </w:rPr>
        <w:t xml:space="preserve"> and graph</w:t>
      </w:r>
      <w:r w:rsidRPr="00DF05F5">
        <w:rPr>
          <w:rFonts w:ascii="Times New Roman" w:hAnsi="Times New Roman" w:cs="Times New Roman"/>
          <w:bCs/>
          <w:sz w:val="24"/>
          <w:szCs w:val="24"/>
        </w:rPr>
        <w:t xml:space="preserve"> the worst 5%, 10%, 15% Travel Times.</w:t>
      </w:r>
      <w:r w:rsidR="00DF05F5" w:rsidRPr="00DF05F5">
        <w:rPr>
          <w:rFonts w:ascii="Times New Roman" w:hAnsi="Times New Roman" w:cs="Times New Roman"/>
          <w:bCs/>
          <w:sz w:val="24"/>
          <w:szCs w:val="24"/>
        </w:rPr>
        <w:t xml:space="preserve"> </w:t>
      </w:r>
      <w:r w:rsidR="00DF05F5" w:rsidRPr="00DF05F5">
        <w:rPr>
          <w:rFonts w:ascii="Times New Roman" w:hAnsi="Times New Roman" w:cs="Times New Roman"/>
          <w:sz w:val="24"/>
          <w:szCs w:val="24"/>
        </w:rPr>
        <w:t>The best and worst 5%, 10% &amp; 15% travel times were graphed to compare the data’s trend to the average trend.  95%, 90% &amp; 85% travel time bounds were also identified in this analysis. Average Delay was from the variation between the 5%, 10% &amp; 15% trends and the average</w:t>
      </w:r>
      <w:r w:rsidR="00F01D73">
        <w:rPr>
          <w:rFonts w:ascii="Times New Roman" w:hAnsi="Times New Roman" w:cs="Times New Roman"/>
          <w:sz w:val="24"/>
          <w:szCs w:val="24"/>
        </w:rPr>
        <w:t>.</w:t>
      </w:r>
    </w:p>
    <w:p w:rsidR="00F01D73" w:rsidRPr="00DF05F5" w:rsidRDefault="00F01D73" w:rsidP="00890474">
      <w:pPr>
        <w:pStyle w:val="ListParagraph"/>
        <w:autoSpaceDE w:val="0"/>
        <w:autoSpaceDN w:val="0"/>
        <w:adjustRightInd w:val="0"/>
        <w:spacing w:after="0" w:line="240" w:lineRule="auto"/>
        <w:jc w:val="both"/>
        <w:rPr>
          <w:rFonts w:ascii="Times New Roman" w:hAnsi="Times New Roman" w:cs="Times New Roman"/>
          <w:bCs/>
          <w:sz w:val="24"/>
          <w:szCs w:val="24"/>
        </w:rPr>
      </w:pPr>
    </w:p>
    <w:p w:rsidR="00E750C5"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E750C5">
        <w:rPr>
          <w:rFonts w:ascii="Times New Roman" w:hAnsi="Times New Roman" w:cs="Times New Roman"/>
          <w:bCs/>
          <w:sz w:val="24"/>
          <w:szCs w:val="24"/>
        </w:rPr>
        <w:t>Estimate average delay for each arterial.</w:t>
      </w:r>
    </w:p>
    <w:p w:rsidR="00F01D73" w:rsidRPr="00E750C5" w:rsidRDefault="00F01D73" w:rsidP="00890474">
      <w:pPr>
        <w:pStyle w:val="ListParagraph"/>
        <w:autoSpaceDE w:val="0"/>
        <w:autoSpaceDN w:val="0"/>
        <w:adjustRightInd w:val="0"/>
        <w:spacing w:after="0" w:line="240" w:lineRule="auto"/>
        <w:jc w:val="both"/>
        <w:rPr>
          <w:rFonts w:ascii="Times New Roman" w:hAnsi="Times New Roman" w:cs="Times New Roman"/>
          <w:bCs/>
          <w:sz w:val="24"/>
          <w:szCs w:val="24"/>
        </w:rPr>
      </w:pPr>
    </w:p>
    <w:p w:rsidR="00A72EC6" w:rsidRPr="00F01D73"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DF05F5">
        <w:rPr>
          <w:rFonts w:ascii="Times New Roman" w:hAnsi="Times New Roman" w:cs="Times New Roman"/>
          <w:sz w:val="24"/>
          <w:szCs w:val="24"/>
        </w:rPr>
        <w:t>Compare mean travel times and speed during AM peak, Mid-day and PM peak.</w:t>
      </w:r>
      <w:r w:rsidR="00DF05F5" w:rsidRPr="00DF05F5">
        <w:rPr>
          <w:rFonts w:ascii="Times New Roman" w:hAnsi="Times New Roman" w:cs="Times New Roman"/>
          <w:sz w:val="24"/>
          <w:szCs w:val="24"/>
        </w:rPr>
        <w:t xml:space="preserve"> The corridor’s performance was measures by comparing average travel times and average speeds for each day and all peak periods.</w:t>
      </w:r>
    </w:p>
    <w:p w:rsidR="00F01D73" w:rsidRPr="00A72EC6" w:rsidRDefault="00F01D73" w:rsidP="00890474">
      <w:pPr>
        <w:pStyle w:val="ListParagraph"/>
        <w:autoSpaceDE w:val="0"/>
        <w:autoSpaceDN w:val="0"/>
        <w:adjustRightInd w:val="0"/>
        <w:spacing w:after="0" w:line="240" w:lineRule="auto"/>
        <w:jc w:val="both"/>
        <w:rPr>
          <w:rFonts w:ascii="Times New Roman" w:hAnsi="Times New Roman" w:cs="Times New Roman"/>
          <w:bCs/>
          <w:sz w:val="24"/>
          <w:szCs w:val="24"/>
        </w:rPr>
      </w:pPr>
    </w:p>
    <w:p w:rsidR="00A72EC6" w:rsidRPr="001D5AC8"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72EC6">
        <w:rPr>
          <w:rFonts w:ascii="Times New Roman" w:hAnsi="Times New Roman" w:cs="Times New Roman"/>
          <w:bCs/>
          <w:sz w:val="24"/>
          <w:szCs w:val="24"/>
        </w:rPr>
        <w:t xml:space="preserve">Identify 95% confidence bounds to determine Travel Time and Speed </w:t>
      </w:r>
      <w:r w:rsidR="00A72EC6" w:rsidRPr="00A72EC6">
        <w:rPr>
          <w:rFonts w:ascii="Times New Roman" w:hAnsi="Times New Roman" w:cs="Times New Roman"/>
          <w:bCs/>
          <w:sz w:val="24"/>
          <w:szCs w:val="24"/>
        </w:rPr>
        <w:t xml:space="preserve">Reliability </w:t>
      </w:r>
      <w:r w:rsidR="00A72EC6">
        <w:rPr>
          <w:rFonts w:ascii="Times New Roman" w:hAnsi="Times New Roman" w:cs="Times New Roman"/>
          <w:bCs/>
          <w:sz w:val="24"/>
          <w:szCs w:val="24"/>
        </w:rPr>
        <w:t xml:space="preserve">that will </w:t>
      </w:r>
      <w:r w:rsidR="00A72EC6">
        <w:rPr>
          <w:rFonts w:ascii="Times New Roman" w:hAnsi="Times New Roman" w:cs="Times New Roman"/>
          <w:sz w:val="24"/>
          <w:szCs w:val="24"/>
        </w:rPr>
        <w:t>m</w:t>
      </w:r>
      <w:r w:rsidR="00A72EC6" w:rsidRPr="00A72EC6">
        <w:rPr>
          <w:rFonts w:ascii="Times New Roman" w:hAnsi="Times New Roman" w:cs="Times New Roman"/>
          <w:sz w:val="24"/>
          <w:szCs w:val="24"/>
        </w:rPr>
        <w:t>easure the</w:t>
      </w:r>
      <w:r w:rsidR="00A72EC6" w:rsidRPr="00A72EC6">
        <w:rPr>
          <w:rFonts w:ascii="Times New Roman" w:eastAsia="Times New Roman" w:hAnsi="Times New Roman" w:cs="Times New Roman"/>
          <w:sz w:val="24"/>
          <w:szCs w:val="24"/>
        </w:rPr>
        <w:t xml:space="preserve"> consistency and dependability of travel time and speed along the arterials in Palm Beach County.</w:t>
      </w:r>
    </w:p>
    <w:p w:rsidR="001D5AC8" w:rsidRPr="001D5AC8" w:rsidRDefault="001D5AC8" w:rsidP="00890474">
      <w:pPr>
        <w:autoSpaceDE w:val="0"/>
        <w:autoSpaceDN w:val="0"/>
        <w:adjustRightInd w:val="0"/>
        <w:jc w:val="both"/>
        <w:rPr>
          <w:bCs/>
        </w:rPr>
      </w:pPr>
    </w:p>
    <w:p w:rsidR="00A72EC6" w:rsidRPr="001D5AC8"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72EC6">
        <w:rPr>
          <w:rFonts w:ascii="Times New Roman" w:hAnsi="Times New Roman" w:cs="Times New Roman"/>
          <w:sz w:val="24"/>
          <w:szCs w:val="24"/>
        </w:rPr>
        <w:t>Determine Travel Time Index and Buffer index for all peak periods</w:t>
      </w:r>
      <w:r w:rsidR="00A72EC6" w:rsidRPr="00A72EC6">
        <w:rPr>
          <w:rFonts w:ascii="Times New Roman" w:hAnsi="Times New Roman" w:cs="Times New Roman"/>
          <w:sz w:val="24"/>
          <w:szCs w:val="24"/>
        </w:rPr>
        <w:t xml:space="preserve"> </w:t>
      </w:r>
      <w:r w:rsidR="00A72EC6">
        <w:rPr>
          <w:rFonts w:ascii="Times New Roman" w:hAnsi="Times New Roman" w:cs="Times New Roman"/>
          <w:sz w:val="24"/>
          <w:szCs w:val="24"/>
        </w:rPr>
        <w:t>to r</w:t>
      </w:r>
      <w:r w:rsidR="00A72EC6" w:rsidRPr="00A72EC6">
        <w:rPr>
          <w:rFonts w:ascii="Times New Roman" w:hAnsi="Times New Roman" w:cs="Times New Roman"/>
          <w:sz w:val="24"/>
          <w:szCs w:val="24"/>
        </w:rPr>
        <w:t>eport a qualitative measure of the variability or uncertainty in the performance</w:t>
      </w:r>
      <w:r w:rsidR="00A72EC6">
        <w:rPr>
          <w:rFonts w:ascii="Times New Roman" w:hAnsi="Times New Roman" w:cs="Times New Roman"/>
          <w:sz w:val="24"/>
          <w:szCs w:val="24"/>
        </w:rPr>
        <w:t xml:space="preserve"> of each arterial. The goal is </w:t>
      </w:r>
      <w:r w:rsidR="00A72EC6" w:rsidRPr="00A72EC6">
        <w:rPr>
          <w:rFonts w:ascii="Times New Roman" w:hAnsi="Times New Roman" w:cs="Times New Roman"/>
          <w:sz w:val="24"/>
          <w:szCs w:val="24"/>
        </w:rPr>
        <w:t>to achieve peak period travel time reliability on critical arterial segments in the network over time.</w:t>
      </w:r>
    </w:p>
    <w:p w:rsidR="00A72EC6" w:rsidRPr="00A72EC6" w:rsidRDefault="00E750C5" w:rsidP="00890474">
      <w:pPr>
        <w:pStyle w:val="ListParagraph"/>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72EC6">
        <w:rPr>
          <w:rFonts w:ascii="Times New Roman" w:hAnsi="Times New Roman" w:cs="Times New Roman"/>
          <w:sz w:val="24"/>
          <w:szCs w:val="24"/>
        </w:rPr>
        <w:t>Perform</w:t>
      </w:r>
      <w:r w:rsidR="00A72EC6" w:rsidRPr="00A72EC6">
        <w:rPr>
          <w:rFonts w:ascii="Times New Roman" w:hAnsi="Times New Roman" w:cs="Times New Roman"/>
          <w:sz w:val="24"/>
          <w:szCs w:val="24"/>
        </w:rPr>
        <w:t xml:space="preserve"> an Origin-Destination analysis to Measure cut-through traffic</w:t>
      </w:r>
      <w:r w:rsidR="00A72EC6" w:rsidRPr="00A72EC6">
        <w:rPr>
          <w:rFonts w:ascii="Times New Roman" w:hAnsi="Times New Roman" w:cs="Times New Roman"/>
          <w:b/>
          <w:sz w:val="24"/>
          <w:szCs w:val="24"/>
        </w:rPr>
        <w:t xml:space="preserve"> </w:t>
      </w:r>
      <w:r w:rsidR="00A72EC6" w:rsidRPr="00A72EC6">
        <w:rPr>
          <w:rFonts w:ascii="Times New Roman" w:hAnsi="Times New Roman" w:cs="Times New Roman"/>
          <w:sz w:val="24"/>
          <w:szCs w:val="24"/>
        </w:rPr>
        <w:t>to</w:t>
      </w:r>
      <w:r w:rsidR="00A72EC6" w:rsidRPr="00A72EC6">
        <w:rPr>
          <w:rFonts w:ascii="Times New Roman" w:hAnsi="Times New Roman" w:cs="Times New Roman"/>
          <w:b/>
          <w:sz w:val="24"/>
          <w:szCs w:val="24"/>
        </w:rPr>
        <w:t xml:space="preserve"> </w:t>
      </w:r>
      <w:r w:rsidR="00A72EC6" w:rsidRPr="00A72EC6">
        <w:rPr>
          <w:rFonts w:ascii="Times New Roman" w:hAnsi="Times New Roman" w:cs="Times New Roman"/>
          <w:sz w:val="24"/>
          <w:szCs w:val="24"/>
        </w:rPr>
        <w:t xml:space="preserve">determine travel times and </w:t>
      </w:r>
      <w:r w:rsidR="00A72EC6" w:rsidRPr="00A72EC6">
        <w:rPr>
          <w:rFonts w:ascii="Times New Roman" w:hAnsi="Times New Roman" w:cs="Times New Roman"/>
          <w:color w:val="333333"/>
          <w:sz w:val="24"/>
          <w:szCs w:val="24"/>
        </w:rPr>
        <w:t>major flows of traffic through areas along</w:t>
      </w:r>
      <w:r w:rsidR="00A72EC6" w:rsidRPr="00A72EC6">
        <w:rPr>
          <w:rFonts w:ascii="Times New Roman" w:hAnsi="Times New Roman" w:cs="Times New Roman"/>
          <w:sz w:val="24"/>
          <w:szCs w:val="24"/>
        </w:rPr>
        <w:t xml:space="preserve"> the network in Palm Beach County.</w:t>
      </w:r>
    </w:p>
    <w:p w:rsidR="00A72EC6" w:rsidRPr="00A72EC6" w:rsidRDefault="00A72EC6" w:rsidP="00890474">
      <w:pPr>
        <w:pStyle w:val="ListParagraph"/>
        <w:autoSpaceDE w:val="0"/>
        <w:autoSpaceDN w:val="0"/>
        <w:adjustRightInd w:val="0"/>
        <w:spacing w:after="0" w:line="240" w:lineRule="auto"/>
        <w:jc w:val="both"/>
        <w:rPr>
          <w:rFonts w:ascii="Times New Roman" w:hAnsi="Times New Roman" w:cs="Times New Roman"/>
          <w:bCs/>
          <w:sz w:val="24"/>
          <w:szCs w:val="24"/>
        </w:rPr>
      </w:pPr>
    </w:p>
    <w:p w:rsidR="001D5AC8" w:rsidRDefault="00F01D73" w:rsidP="00890474">
      <w:pPr>
        <w:pStyle w:val="Default"/>
        <w:jc w:val="both"/>
        <w:rPr>
          <w:rFonts w:ascii="Times New Roman" w:hAnsi="Times New Roman" w:cs="Times New Roman"/>
        </w:rPr>
      </w:pPr>
      <w:r w:rsidRPr="001D5AC8">
        <w:rPr>
          <w:rFonts w:ascii="Times New Roman" w:hAnsi="Times New Roman" w:cs="Times New Roman"/>
        </w:rPr>
        <w:t xml:space="preserve">Furthermore, during my internship, I had to study </w:t>
      </w:r>
      <w:r w:rsidR="007F4BF2" w:rsidRPr="001D5AC8">
        <w:rPr>
          <w:rFonts w:ascii="Times New Roman" w:hAnsi="Times New Roman" w:cs="Times New Roman"/>
        </w:rPr>
        <w:t>Adaptive Traffic Control Systems which analyze real-time traffic data from vehicle detectors based on the current traffic conditions, demand, and system capacity</w:t>
      </w:r>
      <w:r w:rsidR="00813DA3" w:rsidRPr="001D5AC8">
        <w:rPr>
          <w:rFonts w:ascii="Times New Roman" w:hAnsi="Times New Roman" w:cs="Times New Roman"/>
        </w:rPr>
        <w:t>.</w:t>
      </w:r>
      <w:r w:rsidR="007F4BF2" w:rsidRPr="001D5AC8">
        <w:rPr>
          <w:rFonts w:ascii="Times New Roman" w:hAnsi="Times New Roman" w:cs="Times New Roman"/>
        </w:rPr>
        <w:t xml:space="preserve"> </w:t>
      </w:r>
      <w:r w:rsidRPr="001D5AC8">
        <w:rPr>
          <w:rFonts w:ascii="Times New Roman" w:hAnsi="Times New Roman" w:cs="Times New Roman"/>
        </w:rPr>
        <w:t xml:space="preserve">I worked on </w:t>
      </w:r>
      <w:r w:rsidR="00813DA3" w:rsidRPr="001D5AC8">
        <w:rPr>
          <w:rFonts w:ascii="Times New Roman" w:hAnsi="Times New Roman" w:cs="Times New Roman"/>
        </w:rPr>
        <w:t>putting together a</w:t>
      </w:r>
      <w:r w:rsidR="007F4BF2" w:rsidRPr="001D5AC8">
        <w:rPr>
          <w:rFonts w:ascii="Times New Roman" w:hAnsi="Times New Roman" w:cs="Times New Roman"/>
        </w:rPr>
        <w:t xml:space="preserve"> proposal to deploy </w:t>
      </w:r>
      <w:r w:rsidR="00813DA3" w:rsidRPr="001D5AC8">
        <w:rPr>
          <w:rFonts w:ascii="Times New Roman" w:hAnsi="Times New Roman" w:cs="Times New Roman"/>
        </w:rPr>
        <w:t xml:space="preserve">Adaptive Systems </w:t>
      </w:r>
      <w:r w:rsidR="007F4BF2" w:rsidRPr="001D5AC8">
        <w:rPr>
          <w:rFonts w:ascii="Times New Roman" w:hAnsi="Times New Roman" w:cs="Times New Roman"/>
        </w:rPr>
        <w:t xml:space="preserve">in District 4 to handle daily and weekly fluctuations in traffic flow within urban areas. </w:t>
      </w:r>
      <w:r w:rsidR="001D5AC8" w:rsidRPr="001D5AC8">
        <w:rPr>
          <w:rFonts w:ascii="Times New Roman" w:hAnsi="Times New Roman" w:cs="Times New Roman"/>
        </w:rPr>
        <w:t xml:space="preserve">Given that Advanced Traffic Management Systems (ATMS) are already being installed in the district and Adaptive Traffic Control Systems have the capability to work with Communications Infrastructure used by ATMS, deploying adaptive systems in the district was the next step forward for the TSM&amp;O. During my </w:t>
      </w:r>
      <w:r w:rsidR="001D5AC8">
        <w:rPr>
          <w:rFonts w:ascii="Times New Roman" w:hAnsi="Times New Roman" w:cs="Times New Roman"/>
        </w:rPr>
        <w:t xml:space="preserve">research of the Adaptive systems </w:t>
      </w:r>
      <w:r w:rsidR="001D5AC8" w:rsidRPr="001D5AC8">
        <w:rPr>
          <w:rFonts w:ascii="Times New Roman" w:hAnsi="Times New Roman" w:cs="Times New Roman"/>
        </w:rPr>
        <w:t>I learned a lot about Potential outcomes and benefits to the community of deploying ATCS</w:t>
      </w:r>
      <w:r w:rsidR="001D5AC8">
        <w:rPr>
          <w:rFonts w:ascii="Times New Roman" w:hAnsi="Times New Roman" w:cs="Times New Roman"/>
        </w:rPr>
        <w:t>. Some of these benefits include:</w:t>
      </w:r>
    </w:p>
    <w:p w:rsidR="00890474" w:rsidRDefault="00890474" w:rsidP="00890474">
      <w:pPr>
        <w:pStyle w:val="Default"/>
        <w:jc w:val="both"/>
        <w:rPr>
          <w:rFonts w:ascii="Times New Roman" w:hAnsi="Times New Roman" w:cs="Times New Roman"/>
        </w:rPr>
      </w:pPr>
    </w:p>
    <w:p w:rsidR="001D5AC8" w:rsidRDefault="001D5AC8" w:rsidP="00890474">
      <w:pPr>
        <w:pStyle w:val="Default"/>
        <w:numPr>
          <w:ilvl w:val="0"/>
          <w:numId w:val="5"/>
        </w:numPr>
        <w:rPr>
          <w:rFonts w:ascii="Times New Roman" w:hAnsi="Times New Roman" w:cs="Times New Roman"/>
          <w:color w:val="auto"/>
        </w:rPr>
      </w:pPr>
      <w:r w:rsidRPr="001D5AC8">
        <w:rPr>
          <w:rFonts w:ascii="Times New Roman" w:hAnsi="Times New Roman" w:cs="Times New Roman"/>
          <w:color w:val="auto"/>
        </w:rPr>
        <w:t>Improvement</w:t>
      </w:r>
      <w:r>
        <w:rPr>
          <w:rFonts w:ascii="Times New Roman" w:hAnsi="Times New Roman" w:cs="Times New Roman"/>
          <w:color w:val="auto"/>
        </w:rPr>
        <w:t>s</w:t>
      </w:r>
      <w:r w:rsidRPr="001D5AC8">
        <w:rPr>
          <w:rFonts w:ascii="Times New Roman" w:hAnsi="Times New Roman" w:cs="Times New Roman"/>
          <w:color w:val="auto"/>
        </w:rPr>
        <w:t xml:space="preserve"> of travel time </w:t>
      </w:r>
      <w:r>
        <w:rPr>
          <w:rFonts w:ascii="Times New Roman" w:hAnsi="Times New Roman" w:cs="Times New Roman"/>
          <w:color w:val="auto"/>
        </w:rPr>
        <w:t>reliability</w:t>
      </w:r>
      <w:r w:rsidR="00775066">
        <w:rPr>
          <w:rFonts w:ascii="Times New Roman" w:hAnsi="Times New Roman" w:cs="Times New Roman"/>
          <w:color w:val="auto"/>
        </w:rPr>
        <w:t>.</w:t>
      </w:r>
    </w:p>
    <w:p w:rsidR="001D5AC8" w:rsidRDefault="001D5AC8" w:rsidP="00890474">
      <w:pPr>
        <w:pStyle w:val="Default"/>
        <w:numPr>
          <w:ilvl w:val="0"/>
          <w:numId w:val="5"/>
        </w:numPr>
        <w:rPr>
          <w:rFonts w:ascii="Times New Roman" w:hAnsi="Times New Roman" w:cs="Times New Roman"/>
          <w:color w:val="auto"/>
        </w:rPr>
      </w:pPr>
      <w:r>
        <w:rPr>
          <w:rFonts w:ascii="Times New Roman" w:hAnsi="Times New Roman" w:cs="Times New Roman"/>
          <w:color w:val="auto"/>
        </w:rPr>
        <w:t>L</w:t>
      </w:r>
      <w:r w:rsidRPr="001D5AC8">
        <w:rPr>
          <w:rFonts w:ascii="Times New Roman" w:hAnsi="Times New Roman" w:cs="Times New Roman"/>
          <w:color w:val="auto"/>
        </w:rPr>
        <w:t>owering of</w:t>
      </w:r>
      <w:r>
        <w:rPr>
          <w:rFonts w:ascii="Times New Roman" w:hAnsi="Times New Roman" w:cs="Times New Roman"/>
          <w:color w:val="auto"/>
        </w:rPr>
        <w:t xml:space="preserve"> congestion and delay</w:t>
      </w:r>
      <w:r w:rsidR="00775066">
        <w:rPr>
          <w:rFonts w:ascii="Times New Roman" w:hAnsi="Times New Roman" w:cs="Times New Roman"/>
          <w:color w:val="auto"/>
        </w:rPr>
        <w:t>.</w:t>
      </w:r>
    </w:p>
    <w:p w:rsidR="00775066" w:rsidRDefault="001D5AC8" w:rsidP="00890474">
      <w:pPr>
        <w:pStyle w:val="Default"/>
        <w:numPr>
          <w:ilvl w:val="0"/>
          <w:numId w:val="5"/>
        </w:numPr>
        <w:rPr>
          <w:rFonts w:ascii="Times New Roman" w:hAnsi="Times New Roman" w:cs="Times New Roman"/>
          <w:color w:val="auto"/>
        </w:rPr>
      </w:pPr>
      <w:r>
        <w:rPr>
          <w:rFonts w:ascii="Times New Roman" w:hAnsi="Times New Roman" w:cs="Times New Roman"/>
          <w:color w:val="auto"/>
        </w:rPr>
        <w:t>P</w:t>
      </w:r>
      <w:r w:rsidRPr="001D5AC8">
        <w:rPr>
          <w:rFonts w:ascii="Times New Roman" w:hAnsi="Times New Roman" w:cs="Times New Roman"/>
          <w:color w:val="auto"/>
        </w:rPr>
        <w:t>rolongation of the effectiveness of traffic signal timings and the reduction of public</w:t>
      </w:r>
      <w:r w:rsidR="00775066">
        <w:rPr>
          <w:rFonts w:ascii="Times New Roman" w:hAnsi="Times New Roman" w:cs="Times New Roman"/>
          <w:color w:val="auto"/>
        </w:rPr>
        <w:t xml:space="preserve"> complaints.</w:t>
      </w:r>
    </w:p>
    <w:p w:rsidR="001D5AC8" w:rsidRPr="001D5AC8" w:rsidRDefault="00775066" w:rsidP="00890474">
      <w:pPr>
        <w:pStyle w:val="Default"/>
        <w:numPr>
          <w:ilvl w:val="0"/>
          <w:numId w:val="5"/>
        </w:numPr>
        <w:rPr>
          <w:rFonts w:ascii="Times New Roman" w:hAnsi="Times New Roman" w:cs="Times New Roman"/>
          <w:color w:val="auto"/>
        </w:rPr>
      </w:pPr>
      <w:r>
        <w:rPr>
          <w:rFonts w:ascii="Times New Roman" w:hAnsi="Times New Roman" w:cs="Times New Roman"/>
        </w:rPr>
        <w:t>R</w:t>
      </w:r>
      <w:r w:rsidR="001D5AC8" w:rsidRPr="001D5AC8">
        <w:rPr>
          <w:rFonts w:ascii="Times New Roman" w:hAnsi="Times New Roman" w:cs="Times New Roman"/>
        </w:rPr>
        <w:t>eduction rear-ends crash rates.</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Response to day-to-day and TOD fluctuations in demand.</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Lower cycle for light traffic demand.</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Coordination between signals, handling special events changes in traffic volumes and patterns, and tourist area traffic.</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 xml:space="preserve">Maximization of throughput </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Delivery of network control.</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Prioritization of public transport.</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Decrease in emissions of hydrocarbons and carbon monoxide due to improved traffic flow.</w:t>
      </w:r>
    </w:p>
    <w:p w:rsidR="001D5AC8" w:rsidRPr="001D5AC8" w:rsidRDefault="001D5AC8" w:rsidP="00890474">
      <w:pPr>
        <w:pStyle w:val="ListParagraph"/>
        <w:numPr>
          <w:ilvl w:val="0"/>
          <w:numId w:val="5"/>
        </w:numPr>
        <w:spacing w:after="0"/>
        <w:rPr>
          <w:rFonts w:ascii="Times New Roman" w:hAnsi="Times New Roman" w:cs="Times New Roman"/>
          <w:sz w:val="24"/>
          <w:szCs w:val="24"/>
        </w:rPr>
      </w:pPr>
      <w:r w:rsidRPr="001D5AC8">
        <w:rPr>
          <w:rFonts w:ascii="Times New Roman" w:hAnsi="Times New Roman" w:cs="Times New Roman"/>
          <w:sz w:val="24"/>
          <w:szCs w:val="24"/>
        </w:rPr>
        <w:t>Reduction in the extent of oversaturation periods.</w:t>
      </w:r>
    </w:p>
    <w:p w:rsidR="001D5AC8" w:rsidRPr="00775066" w:rsidRDefault="001D5AC8" w:rsidP="00890474">
      <w:pPr>
        <w:pStyle w:val="ListParagraph"/>
        <w:numPr>
          <w:ilvl w:val="0"/>
          <w:numId w:val="5"/>
        </w:numPr>
        <w:spacing w:after="0"/>
        <w:rPr>
          <w:rFonts w:ascii="Times New Roman" w:hAnsi="Times New Roman" w:cs="Times New Roman"/>
          <w:sz w:val="24"/>
          <w:szCs w:val="24"/>
        </w:rPr>
      </w:pPr>
      <w:r w:rsidRPr="00775066">
        <w:rPr>
          <w:rFonts w:ascii="Times New Roman" w:hAnsi="Times New Roman" w:cs="Times New Roman"/>
          <w:sz w:val="24"/>
          <w:szCs w:val="24"/>
        </w:rPr>
        <w:t>Fuel consumption benefits.</w:t>
      </w:r>
    </w:p>
    <w:p w:rsidR="001D5AC8" w:rsidRPr="00775066" w:rsidRDefault="001D5AC8" w:rsidP="00890474">
      <w:pPr>
        <w:pStyle w:val="ListParagraph"/>
        <w:numPr>
          <w:ilvl w:val="0"/>
          <w:numId w:val="5"/>
        </w:numPr>
        <w:spacing w:after="0"/>
        <w:rPr>
          <w:rFonts w:ascii="Times New Roman" w:hAnsi="Times New Roman" w:cs="Times New Roman"/>
          <w:sz w:val="24"/>
          <w:szCs w:val="24"/>
        </w:rPr>
      </w:pPr>
      <w:r w:rsidRPr="00775066">
        <w:rPr>
          <w:rFonts w:ascii="Times New Roman" w:hAnsi="Times New Roman" w:cs="Times New Roman"/>
          <w:sz w:val="24"/>
          <w:szCs w:val="24"/>
        </w:rPr>
        <w:t>Reduction in air-pollution.</w:t>
      </w:r>
    </w:p>
    <w:p w:rsidR="001D5AC8" w:rsidRDefault="001D5AC8" w:rsidP="00890474">
      <w:pPr>
        <w:pStyle w:val="ListParagraph"/>
        <w:numPr>
          <w:ilvl w:val="0"/>
          <w:numId w:val="5"/>
        </w:numPr>
        <w:spacing w:after="0"/>
        <w:rPr>
          <w:rFonts w:ascii="Times New Roman" w:hAnsi="Times New Roman" w:cs="Times New Roman"/>
          <w:sz w:val="24"/>
          <w:szCs w:val="24"/>
        </w:rPr>
      </w:pPr>
      <w:r w:rsidRPr="00775066">
        <w:rPr>
          <w:rFonts w:ascii="Times New Roman" w:hAnsi="Times New Roman" w:cs="Times New Roman"/>
          <w:sz w:val="24"/>
          <w:szCs w:val="24"/>
        </w:rPr>
        <w:t>Decreased time to develop signal timings.</w:t>
      </w:r>
    </w:p>
    <w:p w:rsidR="00890474" w:rsidRDefault="00890474" w:rsidP="00890474">
      <w:pPr>
        <w:jc w:val="both"/>
      </w:pPr>
    </w:p>
    <w:p w:rsidR="00775066" w:rsidRDefault="00775066" w:rsidP="00890474">
      <w:pPr>
        <w:jc w:val="both"/>
        <w:rPr>
          <w:rFonts w:eastAsia="Times New Roman"/>
          <w:color w:val="000000"/>
        </w:rPr>
      </w:pPr>
      <w:r w:rsidRPr="00775066">
        <w:t xml:space="preserve">To be able to prepare this proposal, I also had to learn about the system requirements such as vehicle detectors, </w:t>
      </w:r>
      <w:r>
        <w:t>m</w:t>
      </w:r>
      <w:r w:rsidRPr="00775066">
        <w:t>anagement information bases, traffic controllers, hardware and software.</w:t>
      </w:r>
      <w:r>
        <w:t xml:space="preserve"> One major task of this proposal was to come up with a budget estimate for the desire intersections. The total cost came up to</w:t>
      </w:r>
      <w:r>
        <w:rPr>
          <w:rFonts w:ascii="Verdana" w:eastAsia="Times New Roman" w:hAnsi="Verdana" w:cs="Calibri"/>
          <w:color w:val="000000"/>
        </w:rPr>
        <w:t xml:space="preserve"> </w:t>
      </w:r>
      <w:r w:rsidRPr="00775066">
        <w:rPr>
          <w:rFonts w:eastAsia="Times New Roman"/>
          <w:color w:val="000000"/>
        </w:rPr>
        <w:t>$</w:t>
      </w:r>
      <w:r>
        <w:rPr>
          <w:rFonts w:eastAsia="Times New Roman"/>
          <w:color w:val="000000"/>
        </w:rPr>
        <w:t>386,000. Therefore, other options had to be explored.</w:t>
      </w:r>
    </w:p>
    <w:p w:rsidR="007103D2" w:rsidRDefault="007103D2" w:rsidP="00890474">
      <w:pPr>
        <w:jc w:val="both"/>
        <w:rPr>
          <w:rFonts w:eastAsia="Times New Roman"/>
          <w:color w:val="000000"/>
        </w:rPr>
      </w:pPr>
    </w:p>
    <w:p w:rsidR="00EA0C21" w:rsidRDefault="00775066" w:rsidP="00890474">
      <w:pPr>
        <w:jc w:val="both"/>
        <w:rPr>
          <w:rFonts w:eastAsia="Times New Roman"/>
          <w:color w:val="000000"/>
        </w:rPr>
      </w:pPr>
      <w:r>
        <w:rPr>
          <w:rFonts w:eastAsia="Times New Roman"/>
          <w:color w:val="000000"/>
        </w:rPr>
        <w:t>The most memorable experience with FDOT was having the opportunity to attend to a Broward County Metropolitan Planning Organization</w:t>
      </w:r>
      <w:r w:rsidR="00EA0C21">
        <w:rPr>
          <w:rFonts w:eastAsia="Times New Roman"/>
          <w:color w:val="000000"/>
        </w:rPr>
        <w:t xml:space="preserve"> </w:t>
      </w:r>
      <w:r>
        <w:rPr>
          <w:rFonts w:eastAsia="Times New Roman"/>
          <w:color w:val="000000"/>
        </w:rPr>
        <w:t xml:space="preserve">Technical Coordinating Committee meeting </w:t>
      </w:r>
      <w:r w:rsidR="008E4F2A">
        <w:rPr>
          <w:rFonts w:eastAsia="Times New Roman"/>
          <w:color w:val="000000"/>
        </w:rPr>
        <w:t>where my supervisor had a</w:t>
      </w:r>
      <w:r>
        <w:rPr>
          <w:rFonts w:eastAsia="Times New Roman"/>
          <w:color w:val="000000"/>
        </w:rPr>
        <w:t xml:space="preserve"> presentation</w:t>
      </w:r>
      <w:r w:rsidR="008E4F2A">
        <w:rPr>
          <w:rFonts w:eastAsia="Times New Roman"/>
          <w:color w:val="000000"/>
        </w:rPr>
        <w:t xml:space="preserve"> on TSM&amp;O</w:t>
      </w:r>
      <w:r>
        <w:rPr>
          <w:rFonts w:eastAsia="Times New Roman"/>
          <w:color w:val="000000"/>
        </w:rPr>
        <w:t>.</w:t>
      </w:r>
      <w:r w:rsidR="00EA0C21">
        <w:rPr>
          <w:rFonts w:eastAsia="Times New Roman"/>
          <w:color w:val="000000"/>
        </w:rPr>
        <w:t xml:space="preserve"> During this meeting I learned a lot about the Broward County Transportation Improvement Program (TIP). The TIP lists roadway, bikeway and pedestrian, and Transportation System Management projects. It was very interesting to learn about the upcoming transportation projects.</w:t>
      </w:r>
    </w:p>
    <w:p w:rsidR="00EA0C21" w:rsidRDefault="00EA0C21" w:rsidP="00890474">
      <w:pPr>
        <w:jc w:val="both"/>
        <w:rPr>
          <w:rFonts w:eastAsia="Times New Roman"/>
          <w:color w:val="000000"/>
        </w:rPr>
      </w:pPr>
    </w:p>
    <w:p w:rsidR="00EA0C21" w:rsidRPr="00EA0C21" w:rsidRDefault="00EA0C21" w:rsidP="00890474">
      <w:pPr>
        <w:jc w:val="both"/>
        <w:rPr>
          <w:rFonts w:eastAsia="Times New Roman"/>
          <w:color w:val="000000"/>
        </w:rPr>
      </w:pPr>
      <w:r>
        <w:rPr>
          <w:rFonts w:eastAsia="Times New Roman"/>
          <w:color w:val="000000"/>
        </w:rPr>
        <w:lastRenderedPageBreak/>
        <w:t xml:space="preserve">There were some </w:t>
      </w:r>
      <w:r w:rsidR="007103D2">
        <w:rPr>
          <w:rFonts w:eastAsia="Times New Roman"/>
          <w:color w:val="000000"/>
        </w:rPr>
        <w:t>motivating</w:t>
      </w:r>
      <w:r>
        <w:rPr>
          <w:rFonts w:eastAsia="Times New Roman"/>
          <w:color w:val="000000"/>
        </w:rPr>
        <w:t xml:space="preserve"> presentations during the Technical Coordinating Committee meeting that caught my</w:t>
      </w:r>
      <w:r w:rsidR="007103D2">
        <w:rPr>
          <w:rFonts w:eastAsia="Times New Roman"/>
          <w:color w:val="000000"/>
        </w:rPr>
        <w:t xml:space="preserve"> attention. One of them was a presentation on Broward Complete streets guidelines by Smart Growth. Complete street guidelines are intended to encourage healthy living through the provision of a balance of transit, bicycle, and pedestrian facilities for all roadway users. I find it important that transportation engineers are trying to encourage the public to live a healthier life. Other informative presentations I learned from include: improvements to local roads such as State Road 7 and Oakland Park Blvd, and Broward County’s Transit future plans.</w:t>
      </w:r>
    </w:p>
    <w:p w:rsidR="001D5AC8" w:rsidRDefault="001D5AC8" w:rsidP="00890474">
      <w:pPr>
        <w:autoSpaceDE w:val="0"/>
        <w:autoSpaceDN w:val="0"/>
        <w:adjustRightInd w:val="0"/>
        <w:jc w:val="both"/>
      </w:pPr>
    </w:p>
    <w:p w:rsidR="00AF57A0" w:rsidRPr="00A72EC6" w:rsidRDefault="007F4BF2" w:rsidP="00890474">
      <w:pPr>
        <w:autoSpaceDE w:val="0"/>
        <w:autoSpaceDN w:val="0"/>
        <w:adjustRightInd w:val="0"/>
        <w:jc w:val="both"/>
        <w:rPr>
          <w:bCs/>
        </w:rPr>
      </w:pPr>
      <w:r w:rsidRPr="00A72EC6">
        <w:t>My internship at FDOT has been</w:t>
      </w:r>
      <w:r w:rsidR="00A72A2A" w:rsidRPr="00A72EC6">
        <w:t xml:space="preserve"> a remarkable experience. I</w:t>
      </w:r>
      <w:r w:rsidR="00890474">
        <w:t xml:space="preserve"> have</w:t>
      </w:r>
      <w:r w:rsidR="00A72A2A" w:rsidRPr="00A72EC6">
        <w:t xml:space="preserve"> had the opportunity to</w:t>
      </w:r>
      <w:r w:rsidR="00A72A2A" w:rsidRPr="00A72EC6">
        <w:rPr>
          <w:rFonts w:eastAsia="Meiryo"/>
        </w:rPr>
        <w:t xml:space="preserve"> enhance my education and technical experience</w:t>
      </w:r>
      <w:r w:rsidR="007103D2">
        <w:rPr>
          <w:rFonts w:eastAsia="Meiryo"/>
        </w:rPr>
        <w:t>. Working for FDOT was motivating and made me become</w:t>
      </w:r>
      <w:r w:rsidR="00A72A2A" w:rsidRPr="00A72EC6">
        <w:rPr>
          <w:rFonts w:eastAsia="Meiryo"/>
        </w:rPr>
        <w:t xml:space="preserve"> more enthusiastic with my career.</w:t>
      </w:r>
      <w:r w:rsidR="007103D2">
        <w:rPr>
          <w:rFonts w:eastAsia="Meiryo"/>
        </w:rPr>
        <w:t xml:space="preserve"> Melissa Ackert was an inspirational supervisor. Learning about TSM&amp;O and ITS helped me look into the future of transportation engineering and shifted my career interest. I am very thankful I was able to experience this opportunity.</w:t>
      </w:r>
    </w:p>
    <w:sectPr w:rsidR="00AF57A0" w:rsidRPr="00A72EC6" w:rsidSect="00A028E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7AEE"/>
    <w:multiLevelType w:val="multilevel"/>
    <w:tmpl w:val="5672DAF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4672586D"/>
    <w:multiLevelType w:val="hybridMultilevel"/>
    <w:tmpl w:val="48DE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30B45"/>
    <w:multiLevelType w:val="hybridMultilevel"/>
    <w:tmpl w:val="6A54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D2C38"/>
    <w:multiLevelType w:val="hybridMultilevel"/>
    <w:tmpl w:val="217CF9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7FF40804"/>
    <w:multiLevelType w:val="hybridMultilevel"/>
    <w:tmpl w:val="793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F"/>
    <w:rsid w:val="00036ABD"/>
    <w:rsid w:val="00091537"/>
    <w:rsid w:val="00097408"/>
    <w:rsid w:val="001D5AC8"/>
    <w:rsid w:val="0031120B"/>
    <w:rsid w:val="003B4987"/>
    <w:rsid w:val="003C6D4B"/>
    <w:rsid w:val="00473994"/>
    <w:rsid w:val="00543B3F"/>
    <w:rsid w:val="00572EB7"/>
    <w:rsid w:val="00601E09"/>
    <w:rsid w:val="007103D2"/>
    <w:rsid w:val="00775066"/>
    <w:rsid w:val="007F4BF2"/>
    <w:rsid w:val="00813DA3"/>
    <w:rsid w:val="00890474"/>
    <w:rsid w:val="008E4F2A"/>
    <w:rsid w:val="00922C49"/>
    <w:rsid w:val="00946CE5"/>
    <w:rsid w:val="009C00FA"/>
    <w:rsid w:val="00A028EA"/>
    <w:rsid w:val="00A72A2A"/>
    <w:rsid w:val="00A72EC6"/>
    <w:rsid w:val="00AA1ABF"/>
    <w:rsid w:val="00AA1DC8"/>
    <w:rsid w:val="00AF57A0"/>
    <w:rsid w:val="00B42103"/>
    <w:rsid w:val="00DB2923"/>
    <w:rsid w:val="00DF05F5"/>
    <w:rsid w:val="00E66209"/>
    <w:rsid w:val="00E750C5"/>
    <w:rsid w:val="00EA0C21"/>
    <w:rsid w:val="00EA0EA4"/>
    <w:rsid w:val="00F0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408"/>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B4987"/>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C00FA"/>
    <w:rPr>
      <w:rFonts w:ascii="Tahoma" w:hAnsi="Tahoma" w:cs="Tahoma"/>
      <w:sz w:val="16"/>
      <w:szCs w:val="16"/>
    </w:rPr>
  </w:style>
  <w:style w:type="character" w:customStyle="1" w:styleId="BalloonTextChar">
    <w:name w:val="Balloon Text Char"/>
    <w:basedOn w:val="DefaultParagraphFont"/>
    <w:link w:val="BalloonText"/>
    <w:uiPriority w:val="99"/>
    <w:semiHidden/>
    <w:rsid w:val="009C00FA"/>
    <w:rPr>
      <w:rFonts w:ascii="Tahoma" w:hAnsi="Tahoma" w:cs="Tahoma"/>
      <w:sz w:val="16"/>
      <w:szCs w:val="16"/>
    </w:rPr>
  </w:style>
  <w:style w:type="character" w:customStyle="1" w:styleId="ms-bcrtecustom-heading11">
    <w:name w:val="ms-bcrtecustom-heading11"/>
    <w:basedOn w:val="DefaultParagraphFont"/>
    <w:rsid w:val="009C00FA"/>
    <w:rPr>
      <w:rFonts w:ascii="Verdana" w:hAnsi="Verdana" w:hint="default"/>
      <w:b/>
      <w:bCs/>
      <w:color w:val="003399"/>
      <w:sz w:val="24"/>
      <w:szCs w:val="24"/>
    </w:rPr>
  </w:style>
  <w:style w:type="paragraph" w:styleId="NoSpacing">
    <w:name w:val="No Spacing"/>
    <w:link w:val="NoSpacingChar"/>
    <w:uiPriority w:val="1"/>
    <w:qFormat/>
    <w:rsid w:val="00A028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028E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408"/>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B4987"/>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C00FA"/>
    <w:rPr>
      <w:rFonts w:ascii="Tahoma" w:hAnsi="Tahoma" w:cs="Tahoma"/>
      <w:sz w:val="16"/>
      <w:szCs w:val="16"/>
    </w:rPr>
  </w:style>
  <w:style w:type="character" w:customStyle="1" w:styleId="BalloonTextChar">
    <w:name w:val="Balloon Text Char"/>
    <w:basedOn w:val="DefaultParagraphFont"/>
    <w:link w:val="BalloonText"/>
    <w:uiPriority w:val="99"/>
    <w:semiHidden/>
    <w:rsid w:val="009C00FA"/>
    <w:rPr>
      <w:rFonts w:ascii="Tahoma" w:hAnsi="Tahoma" w:cs="Tahoma"/>
      <w:sz w:val="16"/>
      <w:szCs w:val="16"/>
    </w:rPr>
  </w:style>
  <w:style w:type="character" w:customStyle="1" w:styleId="ms-bcrtecustom-heading11">
    <w:name w:val="ms-bcrtecustom-heading11"/>
    <w:basedOn w:val="DefaultParagraphFont"/>
    <w:rsid w:val="009C00FA"/>
    <w:rPr>
      <w:rFonts w:ascii="Verdana" w:hAnsi="Verdana" w:hint="default"/>
      <w:b/>
      <w:bCs/>
      <w:color w:val="003399"/>
      <w:sz w:val="24"/>
      <w:szCs w:val="24"/>
    </w:rPr>
  </w:style>
  <w:style w:type="paragraph" w:styleId="NoSpacing">
    <w:name w:val="No Spacing"/>
    <w:link w:val="NoSpacingChar"/>
    <w:uiPriority w:val="1"/>
    <w:qFormat/>
    <w:rsid w:val="00A028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028E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nnickconsultants.com/Images/fdot_logo.jpg" TargetMode="Externa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alnut-creek.org/images/te_TrafficCount_1.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gif"/><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3031B-0B9B-41F1-8566-15DD3F09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Cabrera</dc:creator>
  <cp:lastModifiedBy>Audrey F Leous</cp:lastModifiedBy>
  <cp:revision>2</cp:revision>
  <dcterms:created xsi:type="dcterms:W3CDTF">2013-08-27T20:35:00Z</dcterms:created>
  <dcterms:modified xsi:type="dcterms:W3CDTF">2013-08-27T20:35:00Z</dcterms:modified>
</cp:coreProperties>
</file>